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42" w:rsidRPr="003E017C" w:rsidRDefault="000F2142" w:rsidP="000F2142">
      <w:pPr>
        <w:pStyle w:val="Nzov"/>
        <w:pBdr>
          <w:top w:val="single" w:sz="6" w:space="1" w:color="auto"/>
          <w:left w:val="single" w:sz="6" w:space="0" w:color="auto"/>
          <w:bottom w:val="single" w:sz="6" w:space="2" w:color="auto"/>
          <w:right w:val="single" w:sz="6" w:space="1" w:color="auto"/>
        </w:pBdr>
        <w:spacing w:after="60"/>
        <w:rPr>
          <w:rFonts w:ascii="Bookman Old Style" w:hAnsi="Bookman Old Style"/>
          <w:spacing w:val="200"/>
          <w:sz w:val="32"/>
          <w:szCs w:val="32"/>
        </w:rPr>
      </w:pPr>
      <w:r w:rsidRPr="003E017C">
        <w:rPr>
          <w:rFonts w:ascii="Bookman Old Style" w:hAnsi="Bookman Old Style"/>
          <w:spacing w:val="200"/>
          <w:sz w:val="32"/>
          <w:szCs w:val="32"/>
        </w:rPr>
        <w:t>ZÁPISNICA</w:t>
      </w:r>
    </w:p>
    <w:p w:rsidR="000F2142" w:rsidRPr="003E017C" w:rsidRDefault="000F2142" w:rsidP="000F2142">
      <w:pPr>
        <w:pBdr>
          <w:top w:val="single" w:sz="6" w:space="1" w:color="auto"/>
          <w:left w:val="single" w:sz="6" w:space="0" w:color="auto"/>
          <w:bottom w:val="single" w:sz="6" w:space="2" w:color="auto"/>
          <w:right w:val="single" w:sz="6" w:space="1" w:color="auto"/>
        </w:pBdr>
        <w:tabs>
          <w:tab w:val="left" w:pos="567"/>
        </w:tabs>
        <w:spacing w:after="60"/>
        <w:jc w:val="center"/>
        <w:rPr>
          <w:rFonts w:ascii="Bookman Old Style" w:hAnsi="Bookman Old Style"/>
          <w:spacing w:val="20"/>
          <w:sz w:val="24"/>
          <w:szCs w:val="24"/>
        </w:rPr>
      </w:pPr>
      <w:r w:rsidRPr="003E017C">
        <w:rPr>
          <w:rFonts w:ascii="Bookman Old Style" w:hAnsi="Bookman Old Style"/>
          <w:spacing w:val="20"/>
          <w:sz w:val="24"/>
          <w:szCs w:val="24"/>
        </w:rPr>
        <w:t>z </w:t>
      </w:r>
      <w:r>
        <w:rPr>
          <w:rFonts w:ascii="Bookman Old Style" w:hAnsi="Bookman Old Style"/>
          <w:spacing w:val="20"/>
          <w:sz w:val="24"/>
          <w:szCs w:val="24"/>
        </w:rPr>
        <w:t>41</w:t>
      </w:r>
      <w:r w:rsidRPr="003E017C">
        <w:rPr>
          <w:rFonts w:ascii="Bookman Old Style" w:hAnsi="Bookman Old Style"/>
          <w:spacing w:val="20"/>
          <w:sz w:val="24"/>
          <w:szCs w:val="24"/>
        </w:rPr>
        <w:t>. zasadnutia Rady UOO pracovníkov TU vo Zvolene,</w:t>
      </w:r>
    </w:p>
    <w:p w:rsidR="000F2142" w:rsidRPr="003E017C" w:rsidRDefault="000F2142" w:rsidP="000F2142">
      <w:pPr>
        <w:pBdr>
          <w:top w:val="single" w:sz="6" w:space="1" w:color="auto"/>
          <w:left w:val="single" w:sz="6" w:space="0" w:color="auto"/>
          <w:bottom w:val="single" w:sz="6" w:space="2" w:color="auto"/>
          <w:right w:val="single" w:sz="6" w:space="1" w:color="auto"/>
        </w:pBdr>
        <w:tabs>
          <w:tab w:val="left" w:pos="567"/>
        </w:tabs>
        <w:spacing w:after="60"/>
        <w:jc w:val="center"/>
        <w:rPr>
          <w:rFonts w:ascii="Bookman Old Style" w:hAnsi="Bookman Old Style"/>
          <w:b/>
          <w:spacing w:val="20"/>
          <w:sz w:val="24"/>
          <w:szCs w:val="24"/>
        </w:rPr>
      </w:pPr>
      <w:r>
        <w:rPr>
          <w:rFonts w:ascii="Bookman Old Style" w:hAnsi="Bookman Old Style"/>
          <w:spacing w:val="20"/>
          <w:sz w:val="24"/>
          <w:szCs w:val="24"/>
        </w:rPr>
        <w:t xml:space="preserve">konaného dňa </w:t>
      </w:r>
      <w:r>
        <w:rPr>
          <w:rFonts w:ascii="Bookman Old Style" w:hAnsi="Bookman Old Style"/>
          <w:b/>
          <w:spacing w:val="20"/>
          <w:sz w:val="24"/>
          <w:szCs w:val="24"/>
        </w:rPr>
        <w:t>14</w:t>
      </w:r>
      <w:r w:rsidRPr="003E017C">
        <w:rPr>
          <w:rFonts w:ascii="Bookman Old Style" w:hAnsi="Bookman Old Style"/>
          <w:b/>
          <w:spacing w:val="20"/>
          <w:sz w:val="24"/>
          <w:szCs w:val="24"/>
        </w:rPr>
        <w:t xml:space="preserve">. </w:t>
      </w:r>
      <w:r>
        <w:rPr>
          <w:rFonts w:ascii="Bookman Old Style" w:hAnsi="Bookman Old Style"/>
          <w:b/>
          <w:spacing w:val="20"/>
          <w:sz w:val="24"/>
          <w:szCs w:val="24"/>
        </w:rPr>
        <w:t>februára</w:t>
      </w:r>
      <w:r w:rsidRPr="003E017C">
        <w:rPr>
          <w:rFonts w:ascii="Bookman Old Style" w:hAnsi="Bookman Old Style"/>
          <w:b/>
          <w:spacing w:val="20"/>
          <w:sz w:val="24"/>
          <w:szCs w:val="24"/>
        </w:rPr>
        <w:t xml:space="preserve"> </w:t>
      </w:r>
      <w:r>
        <w:rPr>
          <w:rFonts w:ascii="Bookman Old Style" w:hAnsi="Bookman Old Style"/>
          <w:b/>
          <w:spacing w:val="20"/>
          <w:sz w:val="24"/>
          <w:szCs w:val="24"/>
        </w:rPr>
        <w:t>2019</w:t>
      </w:r>
    </w:p>
    <w:p w:rsidR="000F2142" w:rsidRDefault="000F2142" w:rsidP="000F2142">
      <w:pPr>
        <w:spacing w:before="240" w:after="60"/>
        <w:jc w:val="both"/>
        <w:rPr>
          <w:rFonts w:ascii="Bookman Old Style" w:hAnsi="Bookman Old Style"/>
          <w:sz w:val="22"/>
          <w:szCs w:val="22"/>
        </w:rPr>
      </w:pPr>
      <w:r w:rsidRPr="003E017C">
        <w:rPr>
          <w:rFonts w:ascii="Bookman Old Style" w:hAnsi="Bookman Old Style"/>
          <w:b/>
          <w:sz w:val="22"/>
          <w:szCs w:val="22"/>
        </w:rPr>
        <w:t xml:space="preserve">Prítomní:  </w:t>
      </w:r>
      <w:proofErr w:type="spellStart"/>
      <w:r w:rsidRPr="00043980">
        <w:rPr>
          <w:rFonts w:ascii="Bookman Old Style" w:hAnsi="Bookman Old Style"/>
          <w:sz w:val="22"/>
          <w:szCs w:val="22"/>
        </w:rPr>
        <w:t>pp</w:t>
      </w:r>
      <w:proofErr w:type="spellEnd"/>
      <w:r w:rsidRPr="00043980">
        <w:rPr>
          <w:rFonts w:ascii="Bookman Old Style" w:hAnsi="Bookman Old Style"/>
          <w:sz w:val="22"/>
          <w:szCs w:val="22"/>
        </w:rPr>
        <w:t xml:space="preserve">. Beňová, </w:t>
      </w:r>
      <w:r>
        <w:rPr>
          <w:rFonts w:ascii="Bookman Old Style" w:hAnsi="Bookman Old Style"/>
          <w:sz w:val="22"/>
          <w:szCs w:val="22"/>
        </w:rPr>
        <w:t xml:space="preserve">Hybská, Chudý, </w:t>
      </w:r>
      <w:r w:rsidRPr="00043980">
        <w:rPr>
          <w:rFonts w:ascii="Bookman Old Style" w:hAnsi="Bookman Old Style"/>
          <w:sz w:val="22"/>
          <w:szCs w:val="22"/>
        </w:rPr>
        <w:t>Kováč,</w:t>
      </w:r>
      <w:r>
        <w:rPr>
          <w:rFonts w:ascii="Bookman Old Style" w:hAnsi="Bookman Old Style"/>
          <w:sz w:val="22"/>
          <w:szCs w:val="22"/>
        </w:rPr>
        <w:t xml:space="preserve"> </w:t>
      </w:r>
      <w:proofErr w:type="spellStart"/>
      <w:r>
        <w:rPr>
          <w:rFonts w:ascii="Bookman Old Style" w:hAnsi="Bookman Old Style"/>
          <w:sz w:val="22"/>
          <w:szCs w:val="22"/>
        </w:rPr>
        <w:t>Krilek</w:t>
      </w:r>
      <w:proofErr w:type="spellEnd"/>
      <w:r>
        <w:rPr>
          <w:rFonts w:ascii="Bookman Old Style" w:hAnsi="Bookman Old Style"/>
          <w:sz w:val="22"/>
          <w:szCs w:val="22"/>
        </w:rPr>
        <w:t>,</w:t>
      </w:r>
      <w:r w:rsidRPr="00043980">
        <w:rPr>
          <w:rFonts w:ascii="Bookman Old Style" w:hAnsi="Bookman Old Style"/>
          <w:sz w:val="22"/>
          <w:szCs w:val="22"/>
        </w:rPr>
        <w:t xml:space="preserve"> </w:t>
      </w:r>
      <w:proofErr w:type="spellStart"/>
      <w:r>
        <w:rPr>
          <w:rFonts w:ascii="Bookman Old Style" w:hAnsi="Bookman Old Style"/>
          <w:sz w:val="22"/>
          <w:szCs w:val="22"/>
        </w:rPr>
        <w:t>Monišová</w:t>
      </w:r>
      <w:proofErr w:type="spellEnd"/>
      <w:r>
        <w:rPr>
          <w:rFonts w:ascii="Bookman Old Style" w:hAnsi="Bookman Old Style"/>
          <w:sz w:val="22"/>
          <w:szCs w:val="22"/>
        </w:rPr>
        <w:t xml:space="preserve">, </w:t>
      </w:r>
      <w:proofErr w:type="spellStart"/>
      <w:r>
        <w:rPr>
          <w:rFonts w:ascii="Bookman Old Style" w:hAnsi="Bookman Old Style"/>
          <w:sz w:val="22"/>
          <w:szCs w:val="22"/>
        </w:rPr>
        <w:t>Paločková</w:t>
      </w:r>
      <w:proofErr w:type="spellEnd"/>
      <w:r>
        <w:rPr>
          <w:rFonts w:ascii="Bookman Old Style" w:hAnsi="Bookman Old Style"/>
          <w:sz w:val="22"/>
          <w:szCs w:val="22"/>
        </w:rPr>
        <w:t xml:space="preserve">, </w:t>
      </w:r>
      <w:proofErr w:type="spellStart"/>
      <w:r>
        <w:rPr>
          <w:rFonts w:ascii="Bookman Old Style" w:hAnsi="Bookman Old Style"/>
          <w:sz w:val="22"/>
          <w:szCs w:val="22"/>
        </w:rPr>
        <w:t>Rubaninská</w:t>
      </w:r>
      <w:proofErr w:type="spellEnd"/>
      <w:r>
        <w:rPr>
          <w:rFonts w:ascii="Bookman Old Style" w:hAnsi="Bookman Old Style"/>
          <w:sz w:val="22"/>
          <w:szCs w:val="22"/>
        </w:rPr>
        <w:t>,</w:t>
      </w:r>
      <w:r w:rsidRPr="00043980">
        <w:rPr>
          <w:rFonts w:ascii="Bookman Old Style" w:hAnsi="Bookman Old Style"/>
          <w:sz w:val="22"/>
          <w:szCs w:val="22"/>
        </w:rPr>
        <w:t xml:space="preserve"> </w:t>
      </w:r>
      <w:proofErr w:type="spellStart"/>
      <w:r w:rsidRPr="00043980">
        <w:rPr>
          <w:rFonts w:ascii="Bookman Old Style" w:hAnsi="Bookman Old Style"/>
          <w:sz w:val="22"/>
          <w:szCs w:val="22"/>
        </w:rPr>
        <w:t>Slašťanová</w:t>
      </w:r>
      <w:proofErr w:type="spellEnd"/>
      <w:r w:rsidRPr="00043980">
        <w:rPr>
          <w:rFonts w:ascii="Bookman Old Style" w:hAnsi="Bookman Old Style"/>
          <w:sz w:val="22"/>
          <w:szCs w:val="22"/>
        </w:rPr>
        <w:t xml:space="preserve">, </w:t>
      </w:r>
      <w:proofErr w:type="spellStart"/>
      <w:r w:rsidRPr="00043980">
        <w:rPr>
          <w:rFonts w:ascii="Bookman Old Style" w:hAnsi="Bookman Old Style"/>
          <w:sz w:val="22"/>
          <w:szCs w:val="22"/>
        </w:rPr>
        <w:t>Sliacka</w:t>
      </w:r>
      <w:proofErr w:type="spellEnd"/>
      <w:r w:rsidRPr="00043980">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Sujová</w:t>
      </w:r>
      <w:proofErr w:type="spellEnd"/>
      <w:r>
        <w:rPr>
          <w:rFonts w:ascii="Bookman Old Style" w:hAnsi="Bookman Old Style"/>
          <w:sz w:val="22"/>
          <w:szCs w:val="22"/>
        </w:rPr>
        <w:t xml:space="preserve">, </w:t>
      </w:r>
      <w:r w:rsidRPr="00043980">
        <w:rPr>
          <w:rFonts w:ascii="Bookman Old Style" w:hAnsi="Bookman Old Style"/>
          <w:sz w:val="22"/>
          <w:szCs w:val="22"/>
        </w:rPr>
        <w:t xml:space="preserve"> </w:t>
      </w:r>
      <w:r>
        <w:rPr>
          <w:rFonts w:ascii="Bookman Old Style" w:hAnsi="Bookman Old Style"/>
          <w:sz w:val="22"/>
          <w:szCs w:val="22"/>
        </w:rPr>
        <w:t xml:space="preserve"> </w:t>
      </w:r>
      <w:proofErr w:type="spellStart"/>
      <w:r w:rsidRPr="00043980">
        <w:rPr>
          <w:rFonts w:ascii="Bookman Old Style" w:hAnsi="Bookman Old Style"/>
          <w:sz w:val="22"/>
          <w:szCs w:val="22"/>
        </w:rPr>
        <w:t>Ťavodová</w:t>
      </w:r>
      <w:proofErr w:type="spellEnd"/>
      <w:r w:rsidRPr="00043980">
        <w:rPr>
          <w:rFonts w:ascii="Bookman Old Style" w:hAnsi="Bookman Old Style"/>
          <w:sz w:val="22"/>
          <w:szCs w:val="22"/>
        </w:rPr>
        <w:t xml:space="preserve">, </w:t>
      </w:r>
      <w:proofErr w:type="spellStart"/>
      <w:r w:rsidRPr="00043980">
        <w:rPr>
          <w:rFonts w:ascii="Bookman Old Style" w:hAnsi="Bookman Old Style"/>
          <w:sz w:val="22"/>
          <w:szCs w:val="22"/>
        </w:rPr>
        <w:t>Veľková</w:t>
      </w:r>
      <w:proofErr w:type="spellEnd"/>
      <w:r w:rsidRPr="00043980">
        <w:rPr>
          <w:rFonts w:ascii="Bookman Old Style" w:hAnsi="Bookman Old Style"/>
          <w:sz w:val="22"/>
          <w:szCs w:val="22"/>
        </w:rPr>
        <w:t>,</w:t>
      </w:r>
      <w:r>
        <w:rPr>
          <w:rFonts w:ascii="Bookman Old Style" w:hAnsi="Bookman Old Style"/>
          <w:sz w:val="22"/>
          <w:szCs w:val="22"/>
        </w:rPr>
        <w:t xml:space="preserve"> </w:t>
      </w:r>
      <w:r w:rsidRPr="00043980">
        <w:rPr>
          <w:rFonts w:ascii="Bookman Old Style" w:hAnsi="Bookman Old Style"/>
          <w:sz w:val="22"/>
          <w:szCs w:val="22"/>
        </w:rPr>
        <w:t xml:space="preserve"> </w:t>
      </w:r>
    </w:p>
    <w:p w:rsidR="000F2142" w:rsidRPr="00043980" w:rsidRDefault="000F2142" w:rsidP="000F2142">
      <w:pPr>
        <w:spacing w:before="240" w:after="60"/>
        <w:jc w:val="both"/>
        <w:rPr>
          <w:rFonts w:ascii="Bookman Old Style" w:hAnsi="Bookman Old Style"/>
          <w:sz w:val="22"/>
          <w:szCs w:val="22"/>
        </w:rPr>
      </w:pPr>
      <w:r>
        <w:rPr>
          <w:rFonts w:ascii="Bookman Old Style" w:hAnsi="Bookman Old Style"/>
          <w:sz w:val="22"/>
          <w:szCs w:val="22"/>
        </w:rPr>
        <w:t>Ospravedlnen</w:t>
      </w:r>
      <w:r w:rsidR="00EA7A41">
        <w:rPr>
          <w:rFonts w:ascii="Bookman Old Style" w:hAnsi="Bookman Old Style"/>
          <w:sz w:val="22"/>
          <w:szCs w:val="22"/>
        </w:rPr>
        <w:t>á</w:t>
      </w:r>
      <w:r>
        <w:rPr>
          <w:rFonts w:ascii="Bookman Old Style" w:hAnsi="Bookman Old Style"/>
          <w:sz w:val="22"/>
          <w:szCs w:val="22"/>
        </w:rPr>
        <w:t>:</w:t>
      </w:r>
      <w:r w:rsidR="00EA7A41">
        <w:rPr>
          <w:rFonts w:ascii="Bookman Old Style" w:hAnsi="Bookman Old Style"/>
          <w:sz w:val="22"/>
          <w:szCs w:val="22"/>
        </w:rPr>
        <w:t xml:space="preserve"> </w:t>
      </w:r>
      <w:proofErr w:type="spellStart"/>
      <w:r w:rsidR="00EA7A41">
        <w:rPr>
          <w:rFonts w:ascii="Bookman Old Style" w:hAnsi="Bookman Old Style"/>
          <w:sz w:val="22"/>
          <w:szCs w:val="22"/>
        </w:rPr>
        <w:t>Hanzelyová</w:t>
      </w:r>
      <w:proofErr w:type="spellEnd"/>
      <w:r>
        <w:rPr>
          <w:rFonts w:ascii="Bookman Old Style" w:hAnsi="Bookman Old Style"/>
          <w:sz w:val="22"/>
          <w:szCs w:val="22"/>
        </w:rPr>
        <w:t xml:space="preserve"> </w:t>
      </w:r>
    </w:p>
    <w:p w:rsidR="000F2142" w:rsidRPr="003E017C" w:rsidRDefault="000F2142" w:rsidP="000F2142">
      <w:pPr>
        <w:tabs>
          <w:tab w:val="left" w:pos="1134"/>
        </w:tabs>
        <w:jc w:val="both"/>
        <w:rPr>
          <w:rFonts w:ascii="Bookman Old Style" w:hAnsi="Bookman Old Style"/>
          <w:sz w:val="22"/>
          <w:szCs w:val="22"/>
        </w:rPr>
      </w:pPr>
      <w:r w:rsidRPr="003E017C">
        <w:rPr>
          <w:rFonts w:ascii="Bookman Old Style" w:hAnsi="Bookman Old Style"/>
          <w:b/>
          <w:sz w:val="22"/>
          <w:szCs w:val="22"/>
        </w:rPr>
        <w:t>Program:</w:t>
      </w:r>
      <w:r w:rsidRPr="003E017C">
        <w:rPr>
          <w:rFonts w:ascii="Bookman Old Style" w:hAnsi="Bookman Old Style"/>
          <w:sz w:val="22"/>
          <w:szCs w:val="22"/>
        </w:rPr>
        <w:tab/>
      </w:r>
    </w:p>
    <w:p w:rsidR="000F2142"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sidRPr="0013791F">
        <w:rPr>
          <w:rFonts w:ascii="Bookman Old Style" w:hAnsi="Bookman Old Style"/>
          <w:sz w:val="22"/>
          <w:szCs w:val="22"/>
        </w:rPr>
        <w:t>Kontrola uznesení</w:t>
      </w:r>
    </w:p>
    <w:p w:rsidR="000F2142" w:rsidRPr="0013791F"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Pr>
          <w:rFonts w:ascii="Bookman Old Style" w:hAnsi="Bookman Old Style"/>
          <w:sz w:val="22"/>
          <w:szCs w:val="22"/>
        </w:rPr>
        <w:t xml:space="preserve">Informácie z OZ </w:t>
      </w:r>
      <w:proofErr w:type="spellStart"/>
      <w:r>
        <w:rPr>
          <w:rFonts w:ascii="Bookman Old Style" w:hAnsi="Bookman Old Style"/>
          <w:sz w:val="22"/>
          <w:szCs w:val="22"/>
        </w:rPr>
        <w:t>PŠaV</w:t>
      </w:r>
      <w:proofErr w:type="spellEnd"/>
    </w:p>
    <w:p w:rsidR="000F2142"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Pr>
          <w:rFonts w:ascii="Bookman Old Style" w:hAnsi="Bookman Old Style"/>
          <w:sz w:val="22"/>
          <w:szCs w:val="22"/>
        </w:rPr>
        <w:t>Vyhodnotenie Kolektívnej zmluvy za rok 2018</w:t>
      </w:r>
    </w:p>
    <w:p w:rsidR="000F2142"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Pr>
          <w:rFonts w:ascii="Bookman Old Style" w:hAnsi="Bookman Old Style"/>
          <w:sz w:val="22"/>
          <w:szCs w:val="22"/>
        </w:rPr>
        <w:t>Kolektívna zmluva na rok 2019</w:t>
      </w:r>
    </w:p>
    <w:p w:rsidR="000F2142"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sidRPr="0013791F">
        <w:rPr>
          <w:rFonts w:ascii="Bookman Old Style" w:hAnsi="Bookman Old Style"/>
          <w:sz w:val="22"/>
          <w:szCs w:val="22"/>
        </w:rPr>
        <w:t xml:space="preserve">Informácie zo </w:t>
      </w:r>
      <w:proofErr w:type="spellStart"/>
      <w:r w:rsidRPr="0013791F">
        <w:rPr>
          <w:rFonts w:ascii="Bookman Old Style" w:hAnsi="Bookman Old Style"/>
          <w:sz w:val="22"/>
          <w:szCs w:val="22"/>
        </w:rPr>
        <w:t>ZO</w:t>
      </w:r>
      <w:proofErr w:type="spellEnd"/>
      <w:r w:rsidRPr="0013791F">
        <w:rPr>
          <w:rFonts w:ascii="Bookman Old Style" w:hAnsi="Bookman Old Style"/>
          <w:sz w:val="22"/>
          <w:szCs w:val="22"/>
        </w:rPr>
        <w:t xml:space="preserve"> a</w:t>
      </w:r>
      <w:r>
        <w:rPr>
          <w:rFonts w:ascii="Bookman Old Style" w:hAnsi="Bookman Old Style"/>
          <w:sz w:val="22"/>
          <w:szCs w:val="22"/>
        </w:rPr>
        <w:t> </w:t>
      </w:r>
      <w:r w:rsidRPr="0013791F">
        <w:rPr>
          <w:rFonts w:ascii="Bookman Old Style" w:hAnsi="Bookman Old Style"/>
          <w:sz w:val="22"/>
          <w:szCs w:val="22"/>
        </w:rPr>
        <w:t>komisií</w:t>
      </w:r>
    </w:p>
    <w:p w:rsidR="000F2142" w:rsidRDefault="000F2142" w:rsidP="000F2142">
      <w:pPr>
        <w:numPr>
          <w:ilvl w:val="0"/>
          <w:numId w:val="1"/>
        </w:numPr>
        <w:tabs>
          <w:tab w:val="clear" w:pos="720"/>
          <w:tab w:val="num" w:pos="1134"/>
        </w:tabs>
        <w:spacing w:after="60"/>
        <w:ind w:left="0" w:firstLine="567"/>
        <w:jc w:val="both"/>
        <w:rPr>
          <w:rFonts w:ascii="Bookman Old Style" w:hAnsi="Bookman Old Style"/>
          <w:sz w:val="22"/>
          <w:szCs w:val="22"/>
        </w:rPr>
      </w:pPr>
      <w:r w:rsidRPr="0013791F">
        <w:rPr>
          <w:rFonts w:ascii="Bookman Old Style" w:hAnsi="Bookman Old Style"/>
          <w:sz w:val="22"/>
          <w:szCs w:val="22"/>
        </w:rPr>
        <w:t>Rôzne</w:t>
      </w:r>
    </w:p>
    <w:p w:rsidR="000F2142" w:rsidRDefault="000F2142" w:rsidP="000F2142">
      <w:pPr>
        <w:jc w:val="both"/>
        <w:rPr>
          <w:rFonts w:ascii="Bookman Old Style" w:hAnsi="Bookman Old Style"/>
          <w:b/>
          <w:sz w:val="22"/>
          <w:szCs w:val="22"/>
        </w:rPr>
      </w:pPr>
    </w:p>
    <w:p w:rsidR="000F2142" w:rsidRPr="003E017C" w:rsidRDefault="000F2142" w:rsidP="000F2142">
      <w:pPr>
        <w:pBdr>
          <w:top w:val="single" w:sz="6" w:space="0" w:color="auto"/>
          <w:left w:val="single" w:sz="6" w:space="1" w:color="auto"/>
          <w:bottom w:val="single" w:sz="6" w:space="3" w:color="auto"/>
          <w:right w:val="single" w:sz="6" w:space="1" w:color="auto"/>
        </w:pBdr>
        <w:tabs>
          <w:tab w:val="left" w:pos="567"/>
        </w:tabs>
        <w:spacing w:after="60"/>
        <w:jc w:val="both"/>
        <w:rPr>
          <w:rFonts w:ascii="Bookman Old Style" w:hAnsi="Bookman Old Style"/>
          <w:sz w:val="22"/>
          <w:szCs w:val="22"/>
        </w:rPr>
      </w:pPr>
      <w:r w:rsidRPr="003E017C">
        <w:rPr>
          <w:rFonts w:ascii="Bookman Old Style" w:hAnsi="Bookman Old Style"/>
          <w:b/>
          <w:sz w:val="22"/>
          <w:szCs w:val="22"/>
        </w:rPr>
        <w:t>K bodu 1 – Kontrola plnenia úloh</w:t>
      </w:r>
    </w:p>
    <w:p w:rsidR="000F2142" w:rsidRPr="003E017C" w:rsidRDefault="000F2142" w:rsidP="000F2142">
      <w:pPr>
        <w:spacing w:line="240" w:lineRule="exact"/>
        <w:jc w:val="both"/>
        <w:rPr>
          <w:rFonts w:ascii="Bookman Old Style" w:hAnsi="Bookman Old Style"/>
          <w:color w:val="000000"/>
          <w:sz w:val="22"/>
          <w:szCs w:val="22"/>
        </w:rPr>
      </w:pPr>
    </w:p>
    <w:p w:rsidR="000F2142" w:rsidRDefault="00ED5DF4" w:rsidP="000F2142">
      <w:pPr>
        <w:spacing w:after="60" w:line="240" w:lineRule="exact"/>
        <w:jc w:val="both"/>
        <w:rPr>
          <w:rFonts w:ascii="Bookman Old Style" w:hAnsi="Bookman Old Style"/>
          <w:sz w:val="22"/>
          <w:szCs w:val="22"/>
        </w:rPr>
      </w:pPr>
      <w:r>
        <w:rPr>
          <w:rFonts w:ascii="Bookman Old Style" w:hAnsi="Bookman Old Style"/>
          <w:sz w:val="22"/>
          <w:szCs w:val="22"/>
        </w:rPr>
        <w:t>Uznesenia z 40</w:t>
      </w:r>
      <w:r w:rsidR="000F2142">
        <w:rPr>
          <w:rFonts w:ascii="Bookman Old Style" w:hAnsi="Bookman Old Style"/>
          <w:sz w:val="22"/>
          <w:szCs w:val="22"/>
        </w:rPr>
        <w:t>. zas</w:t>
      </w:r>
      <w:r w:rsidR="00EA7A41">
        <w:rPr>
          <w:rFonts w:ascii="Bookman Old Style" w:hAnsi="Bookman Old Style"/>
          <w:sz w:val="22"/>
          <w:szCs w:val="22"/>
        </w:rPr>
        <w:t>adnutia Rady UOO boli  splnené.</w:t>
      </w:r>
    </w:p>
    <w:p w:rsidR="000F2142" w:rsidRDefault="000F2142" w:rsidP="000F2142">
      <w:pPr>
        <w:spacing w:line="240" w:lineRule="exact"/>
        <w:jc w:val="both"/>
        <w:rPr>
          <w:rFonts w:ascii="Bookman Old Style" w:hAnsi="Bookman Old Style"/>
          <w:sz w:val="22"/>
          <w:szCs w:val="22"/>
        </w:rPr>
      </w:pPr>
    </w:p>
    <w:p w:rsidR="000F2142" w:rsidRPr="003E017C" w:rsidRDefault="000F2142" w:rsidP="000F2142">
      <w:pPr>
        <w:pBdr>
          <w:top w:val="single" w:sz="6" w:space="1" w:color="auto"/>
          <w:left w:val="single" w:sz="6" w:space="0" w:color="auto"/>
          <w:bottom w:val="single" w:sz="6" w:space="1" w:color="auto"/>
          <w:right w:val="single" w:sz="6" w:space="1" w:color="auto"/>
        </w:pBdr>
        <w:tabs>
          <w:tab w:val="left" w:pos="567"/>
        </w:tabs>
        <w:spacing w:after="60" w:line="240" w:lineRule="exact"/>
        <w:jc w:val="both"/>
        <w:rPr>
          <w:rFonts w:ascii="Bookman Old Style" w:hAnsi="Bookman Old Style"/>
          <w:color w:val="000000"/>
          <w:sz w:val="22"/>
          <w:szCs w:val="22"/>
          <w:u w:val="single"/>
        </w:rPr>
      </w:pPr>
      <w:r w:rsidRPr="003E017C">
        <w:rPr>
          <w:rFonts w:ascii="Bookman Old Style" w:hAnsi="Bookman Old Style"/>
          <w:b/>
          <w:sz w:val="22"/>
          <w:szCs w:val="22"/>
        </w:rPr>
        <w:t xml:space="preserve">K bodu </w:t>
      </w:r>
      <w:r>
        <w:rPr>
          <w:rFonts w:ascii="Bookman Old Style" w:hAnsi="Bookman Old Style"/>
          <w:b/>
          <w:sz w:val="22"/>
          <w:szCs w:val="22"/>
        </w:rPr>
        <w:t>2</w:t>
      </w:r>
      <w:r w:rsidRPr="003E017C">
        <w:rPr>
          <w:rFonts w:ascii="Bookman Old Style" w:hAnsi="Bookman Old Style"/>
          <w:b/>
          <w:sz w:val="22"/>
          <w:szCs w:val="22"/>
        </w:rPr>
        <w:t xml:space="preserve"> –</w:t>
      </w:r>
      <w:r>
        <w:rPr>
          <w:rFonts w:ascii="Bookman Old Style" w:hAnsi="Bookman Old Style"/>
          <w:b/>
          <w:sz w:val="22"/>
          <w:szCs w:val="22"/>
        </w:rPr>
        <w:t xml:space="preserve"> Informácie z OZ </w:t>
      </w:r>
      <w:proofErr w:type="spellStart"/>
      <w:r>
        <w:rPr>
          <w:rFonts w:ascii="Bookman Old Style" w:hAnsi="Bookman Old Style"/>
          <w:b/>
          <w:sz w:val="22"/>
          <w:szCs w:val="22"/>
        </w:rPr>
        <w:t>PŠaV</w:t>
      </w:r>
      <w:proofErr w:type="spellEnd"/>
    </w:p>
    <w:p w:rsidR="00ED5DF4" w:rsidRDefault="00ED5DF4" w:rsidP="000F2142">
      <w:pPr>
        <w:pStyle w:val="Normlnywebov"/>
        <w:spacing w:before="0" w:beforeAutospacing="0" w:after="0" w:afterAutospacing="0"/>
        <w:jc w:val="both"/>
        <w:rPr>
          <w:rStyle w:val="Siln"/>
          <w:rFonts w:ascii="Bookman Old Style" w:hAnsi="Bookman Old Style" w:cs="Tahoma"/>
          <w:color w:val="000000"/>
          <w:sz w:val="22"/>
          <w:szCs w:val="22"/>
        </w:rPr>
      </w:pPr>
    </w:p>
    <w:p w:rsidR="000F2142" w:rsidRDefault="000F2142" w:rsidP="003677FE">
      <w:pPr>
        <w:pStyle w:val="Normlnywebov"/>
        <w:spacing w:before="0" w:beforeAutospacing="0" w:after="0" w:afterAutospacing="0"/>
        <w:ind w:firstLine="708"/>
        <w:jc w:val="both"/>
        <w:rPr>
          <w:rFonts w:ascii="Bookman Old Style" w:hAnsi="Bookman Old Style"/>
          <w:sz w:val="22"/>
          <w:szCs w:val="22"/>
        </w:rPr>
      </w:pPr>
      <w:r w:rsidRPr="000F2142">
        <w:rPr>
          <w:rFonts w:ascii="Bookman Old Style" w:hAnsi="Bookman Old Style" w:cs="Tahoma"/>
          <w:color w:val="000000"/>
          <w:sz w:val="22"/>
          <w:szCs w:val="22"/>
        </w:rPr>
        <w:t>Vedenie zväzu sa</w:t>
      </w:r>
      <w:r w:rsidR="003677FE">
        <w:rPr>
          <w:rFonts w:ascii="Bookman Old Style" w:hAnsi="Bookman Old Style" w:cs="Tahoma"/>
          <w:color w:val="000000"/>
          <w:sz w:val="22"/>
          <w:szCs w:val="22"/>
        </w:rPr>
        <w:t xml:space="preserve"> 22. januára 2019 </w:t>
      </w:r>
      <w:r w:rsidRPr="000F2142">
        <w:rPr>
          <w:rFonts w:ascii="Bookman Old Style" w:hAnsi="Bookman Old Style" w:cs="Tahoma"/>
          <w:color w:val="000000"/>
          <w:sz w:val="22"/>
          <w:szCs w:val="22"/>
        </w:rPr>
        <w:t xml:space="preserve"> zúčastnilo pracovného stretnutia so zástupcami MŠVVaŠ SR pod vedením generálnej riaditeľky sekcie financovania, rozpočtu a</w:t>
      </w:r>
      <w:r w:rsidR="00575820">
        <w:rPr>
          <w:rFonts w:ascii="Bookman Old Style" w:hAnsi="Bookman Old Style" w:cs="Tahoma"/>
          <w:color w:val="000000"/>
          <w:sz w:val="22"/>
          <w:szCs w:val="22"/>
        </w:rPr>
        <w:t> </w:t>
      </w:r>
      <w:r w:rsidRPr="000F2142">
        <w:rPr>
          <w:rFonts w:ascii="Bookman Old Style" w:hAnsi="Bookman Old Style" w:cs="Tahoma"/>
          <w:color w:val="000000"/>
          <w:sz w:val="22"/>
          <w:szCs w:val="22"/>
        </w:rPr>
        <w:t>výkazníctva</w:t>
      </w:r>
      <w:r w:rsidR="00575820">
        <w:rPr>
          <w:rFonts w:ascii="Bookman Old Style" w:hAnsi="Bookman Old Style" w:cs="Tahoma"/>
          <w:color w:val="000000"/>
          <w:sz w:val="22"/>
          <w:szCs w:val="22"/>
        </w:rPr>
        <w:t xml:space="preserve"> </w:t>
      </w:r>
      <w:r w:rsidRPr="000F2142">
        <w:rPr>
          <w:rFonts w:ascii="Bookman Old Style" w:hAnsi="Bookman Old Style" w:cs="Tahoma"/>
          <w:color w:val="000000"/>
          <w:sz w:val="22"/>
          <w:szCs w:val="22"/>
        </w:rPr>
        <w:t xml:space="preserve">Adriany </w:t>
      </w:r>
      <w:proofErr w:type="spellStart"/>
      <w:r w:rsidRPr="000F2142">
        <w:rPr>
          <w:rFonts w:ascii="Bookman Old Style" w:hAnsi="Bookman Old Style" w:cs="Tahoma"/>
          <w:color w:val="000000"/>
          <w:sz w:val="22"/>
          <w:szCs w:val="22"/>
        </w:rPr>
        <w:t>Bertókovej</w:t>
      </w:r>
      <w:proofErr w:type="spellEnd"/>
      <w:r w:rsidRPr="000F2142">
        <w:rPr>
          <w:rFonts w:ascii="Bookman Old Style" w:hAnsi="Bookman Old Style" w:cs="Tahoma"/>
          <w:color w:val="000000"/>
          <w:sz w:val="22"/>
          <w:szCs w:val="22"/>
        </w:rPr>
        <w:t xml:space="preserve">, </w:t>
      </w:r>
      <w:r>
        <w:rPr>
          <w:rFonts w:ascii="Bookman Old Style" w:hAnsi="Bookman Old Style" w:cs="Tahoma"/>
          <w:color w:val="000000"/>
          <w:sz w:val="22"/>
          <w:szCs w:val="22"/>
        </w:rPr>
        <w:t>viac na stránke</w:t>
      </w:r>
      <w:r w:rsidR="003677FE">
        <w:rPr>
          <w:rFonts w:ascii="Bookman Old Style" w:hAnsi="Bookman Old Style" w:cs="Tahoma"/>
          <w:color w:val="2E2E2E"/>
          <w:sz w:val="22"/>
          <w:szCs w:val="22"/>
        </w:rPr>
        <w:t xml:space="preserve"> </w:t>
      </w:r>
      <w:hyperlink r:id="rId5" w:history="1">
        <w:r w:rsidRPr="000F2142">
          <w:rPr>
            <w:rStyle w:val="Hypertextovprepojenie"/>
            <w:rFonts w:ascii="Bookman Old Style" w:hAnsi="Bookman Old Style" w:cs="Tahoma"/>
            <w:sz w:val="22"/>
            <w:szCs w:val="22"/>
          </w:rPr>
          <w:t>https://www.ozpsav.sk/sk/Aktuality/udalosti-oznamy/rokovanie-na-ministerstve-skolstva.alej</w:t>
        </w:r>
      </w:hyperlink>
      <w:r w:rsidRPr="0049130E">
        <w:rPr>
          <w:rFonts w:ascii="Bookman Old Style" w:hAnsi="Bookman Old Style"/>
          <w:sz w:val="22"/>
          <w:szCs w:val="22"/>
        </w:rPr>
        <w:t xml:space="preserve"> </w:t>
      </w:r>
    </w:p>
    <w:p w:rsidR="003677FE" w:rsidRPr="003677FE" w:rsidRDefault="003677FE" w:rsidP="00E3067D">
      <w:pPr>
        <w:overflowPunct/>
        <w:autoSpaceDE/>
        <w:autoSpaceDN/>
        <w:adjustRightInd/>
        <w:spacing w:before="240" w:after="240"/>
        <w:ind w:firstLine="708"/>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Na podnet</w:t>
      </w:r>
      <w:r w:rsidR="00E3067D">
        <w:rPr>
          <w:rFonts w:ascii="Bookman Old Style" w:hAnsi="Bookman Old Style" w:cs="Tahoma"/>
          <w:color w:val="2E2E2E"/>
          <w:sz w:val="22"/>
          <w:szCs w:val="22"/>
        </w:rPr>
        <w:t xml:space="preserve"> OZ </w:t>
      </w:r>
      <w:proofErr w:type="spellStart"/>
      <w:r w:rsidR="00E3067D">
        <w:rPr>
          <w:rFonts w:ascii="Bookman Old Style" w:hAnsi="Bookman Old Style" w:cs="Tahoma"/>
          <w:color w:val="2E2E2E"/>
          <w:sz w:val="22"/>
          <w:szCs w:val="22"/>
        </w:rPr>
        <w:t>PŠaV</w:t>
      </w:r>
      <w:proofErr w:type="spellEnd"/>
      <w:r w:rsidRPr="003677FE">
        <w:rPr>
          <w:rFonts w:ascii="Bookman Old Style" w:hAnsi="Bookman Old Style" w:cs="Tahoma"/>
          <w:color w:val="2E2E2E"/>
          <w:sz w:val="22"/>
          <w:szCs w:val="22"/>
        </w:rPr>
        <w:t xml:space="preserve"> </w:t>
      </w:r>
      <w:r w:rsidR="00E3067D">
        <w:rPr>
          <w:rFonts w:ascii="Bookman Old Style" w:hAnsi="Bookman Old Style" w:cs="Tahoma"/>
          <w:color w:val="2E2E2E"/>
          <w:sz w:val="22"/>
          <w:szCs w:val="22"/>
        </w:rPr>
        <w:t>M</w:t>
      </w:r>
      <w:r w:rsidRPr="003677FE">
        <w:rPr>
          <w:rFonts w:ascii="Bookman Old Style" w:hAnsi="Bookman Old Style" w:cs="Tahoma"/>
          <w:color w:val="2E2E2E"/>
          <w:sz w:val="22"/>
          <w:szCs w:val="22"/>
        </w:rPr>
        <w:t xml:space="preserve">inisterstvo školstva vypracováva </w:t>
      </w:r>
      <w:proofErr w:type="spellStart"/>
      <w:r w:rsidRPr="003677FE">
        <w:rPr>
          <w:rFonts w:ascii="Bookman Old Style" w:hAnsi="Bookman Old Style" w:cs="Tahoma"/>
          <w:color w:val="2E2E2E"/>
          <w:sz w:val="22"/>
          <w:szCs w:val="22"/>
        </w:rPr>
        <w:t>nápočet</w:t>
      </w:r>
      <w:proofErr w:type="spellEnd"/>
      <w:r w:rsidRPr="003677FE">
        <w:rPr>
          <w:rFonts w:ascii="Bookman Old Style" w:hAnsi="Bookman Old Style" w:cs="Tahoma"/>
          <w:color w:val="2E2E2E"/>
          <w:sz w:val="22"/>
          <w:szCs w:val="22"/>
        </w:rPr>
        <w:t xml:space="preserve"> finančného dopadu rekreačných príspevkov pre zamestnancov školstva v prenesenom výkone štátnej správy a pre vysoké školy a priamo riadené organizácie, ktorý predloží ministerstvu financií. V štátnom rozpočte je pre legislatívne zmeny v roku 2019 vytvorená rezerva 400 miliónov eur. </w:t>
      </w:r>
    </w:p>
    <w:p w:rsidR="003677FE" w:rsidRPr="003677FE" w:rsidRDefault="003677FE" w:rsidP="00E3067D">
      <w:pPr>
        <w:overflowPunct/>
        <w:autoSpaceDE/>
        <w:autoSpaceDN/>
        <w:adjustRightInd/>
        <w:spacing w:before="240" w:after="240"/>
        <w:ind w:firstLine="708"/>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Dotácia má byť určená pre zamestnancov štátnej a verejnej správy, kam patria aj zamestnanci školstva. K tomu boli uskutočnené aj rokovania na najvyššej úrovni zástupcu vlády SR a KOZ SR.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b/>
          <w:bCs/>
          <w:color w:val="2E2E2E"/>
          <w:sz w:val="22"/>
          <w:szCs w:val="22"/>
        </w:rPr>
        <w:t>Ako si uplatniť príspevok na rekreáciu?</w:t>
      </w:r>
      <w:r w:rsidRPr="003677FE">
        <w:rPr>
          <w:rFonts w:ascii="Bookman Old Style" w:hAnsi="Bookman Old Style" w:cs="Tahoma"/>
          <w:color w:val="2E2E2E"/>
          <w:sz w:val="22"/>
          <w:szCs w:val="22"/>
        </w:rPr>
        <w:t xml:space="preserve">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Ak si chcete uplatniť nárok na príspevok na rekreáciu od svojho zamestnávateľa, musíte spĺňať podmienky, ktorými sú: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    Váš zamestnávateľ priemerne zamestnával v roku 2018 viac ako 49 zamestnancov, alebo má záväzok poskytovať príspevok na rekreáciu vo Vašej kolektívnej zmluve,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odpracovali ste u</w:t>
      </w:r>
      <w:r w:rsidR="00575820">
        <w:rPr>
          <w:rFonts w:ascii="Bookman Old Style" w:hAnsi="Bookman Old Style" w:cs="Tahoma"/>
          <w:color w:val="2E2E2E"/>
          <w:sz w:val="22"/>
          <w:szCs w:val="22"/>
        </w:rPr>
        <w:t> </w:t>
      </w:r>
      <w:r w:rsidRPr="003677FE">
        <w:rPr>
          <w:rFonts w:ascii="Bookman Old Style" w:hAnsi="Bookman Old Style" w:cs="Tahoma"/>
          <w:color w:val="2E2E2E"/>
          <w:sz w:val="22"/>
          <w:szCs w:val="22"/>
        </w:rPr>
        <w:t>zamestnávateľa</w:t>
      </w:r>
      <w:r w:rsidR="00575820">
        <w:rPr>
          <w:rFonts w:ascii="Bookman Old Style" w:hAnsi="Bookman Old Style" w:cs="Tahoma"/>
          <w:color w:val="2E2E2E"/>
          <w:sz w:val="22"/>
          <w:szCs w:val="22"/>
        </w:rPr>
        <w:t xml:space="preserve"> nepretržite</w:t>
      </w:r>
      <w:r w:rsidRPr="003677FE">
        <w:rPr>
          <w:rFonts w:ascii="Bookman Old Style" w:hAnsi="Bookman Old Style" w:cs="Tahoma"/>
          <w:color w:val="2E2E2E"/>
          <w:sz w:val="22"/>
          <w:szCs w:val="22"/>
        </w:rPr>
        <w:t xml:space="preserve"> viac ako 24 mesiacov,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využili ste služby (ubytovanie/</w:t>
      </w:r>
      <w:r w:rsidR="00575820">
        <w:rPr>
          <w:rFonts w:ascii="Bookman Old Style" w:hAnsi="Bookman Old Style" w:cs="Tahoma"/>
          <w:color w:val="2E2E2E"/>
          <w:sz w:val="22"/>
          <w:szCs w:val="22"/>
        </w:rPr>
        <w:t>-</w:t>
      </w:r>
      <w:r w:rsidRPr="003677FE">
        <w:rPr>
          <w:rFonts w:ascii="Bookman Old Style" w:hAnsi="Bookman Old Style" w:cs="Tahoma"/>
          <w:color w:val="2E2E2E"/>
          <w:sz w:val="22"/>
          <w:szCs w:val="22"/>
        </w:rPr>
        <w:t xml:space="preserve"> ubytovanie + strava/ ubytovanie+ wellness a/</w:t>
      </w:r>
      <w:r w:rsidR="00575820">
        <w:rPr>
          <w:rFonts w:ascii="Bookman Old Style" w:hAnsi="Bookman Old Style" w:cs="Tahoma"/>
          <w:color w:val="2E2E2E"/>
          <w:sz w:val="22"/>
          <w:szCs w:val="22"/>
        </w:rPr>
        <w:t>-</w:t>
      </w:r>
      <w:r w:rsidRPr="003677FE">
        <w:rPr>
          <w:rFonts w:ascii="Bookman Old Style" w:hAnsi="Bookman Old Style" w:cs="Tahoma"/>
          <w:color w:val="2E2E2E"/>
          <w:sz w:val="22"/>
          <w:szCs w:val="22"/>
        </w:rPr>
        <w:t xml:space="preserve"> alebo iné služby) zariadenia na území SR v rozsahu 2 a viac prenocovaní, alebo Vaše dieťa, ktoré navštevuje ZŠ, alebo 1</w:t>
      </w:r>
      <w:r w:rsidR="00575820">
        <w:rPr>
          <w:rFonts w:ascii="Bookman Old Style" w:hAnsi="Bookman Old Style" w:cs="Tahoma"/>
          <w:color w:val="2E2E2E"/>
          <w:sz w:val="22"/>
          <w:szCs w:val="22"/>
        </w:rPr>
        <w:t>.</w:t>
      </w:r>
      <w:r w:rsidRPr="003677FE">
        <w:rPr>
          <w:rFonts w:ascii="Bookman Old Style" w:hAnsi="Bookman Old Style" w:cs="Tahoma"/>
          <w:color w:val="2E2E2E"/>
          <w:sz w:val="22"/>
          <w:szCs w:val="22"/>
        </w:rPr>
        <w:t>-4. ročník 8.</w:t>
      </w:r>
      <w:r w:rsidR="00575820">
        <w:rPr>
          <w:rFonts w:ascii="Bookman Old Style" w:hAnsi="Bookman Old Style" w:cs="Tahoma"/>
          <w:color w:val="2E2E2E"/>
          <w:sz w:val="22"/>
          <w:szCs w:val="22"/>
        </w:rPr>
        <w:t>-</w:t>
      </w:r>
      <w:r w:rsidRPr="003677FE">
        <w:rPr>
          <w:rFonts w:ascii="Bookman Old Style" w:hAnsi="Bookman Old Style" w:cs="Tahoma"/>
          <w:color w:val="2E2E2E"/>
          <w:sz w:val="22"/>
          <w:szCs w:val="22"/>
        </w:rPr>
        <w:t xml:space="preserve"> ročného gymnázia bolo na viacdennom prázdninovom tábore (denný/pobytový) na území SR. </w:t>
      </w:r>
    </w:p>
    <w:p w:rsidR="00575820"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Ak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spĺňate</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 vyššie</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 uvedené</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 podmienky,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máte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nárok</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 na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príspevok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na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rekreáciu</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 a u zamestnávateľa si ho uplatníte tak, že: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    u poskytovateľa ubytovania si vypýtate účtovný doklad na účely príspevku na rekreáciu, </w:t>
      </w:r>
    </w:p>
    <w:p w:rsidR="003677FE" w:rsidRPr="003677FE" w:rsidRDefault="003677FE" w:rsidP="003677FE">
      <w:pPr>
        <w:overflowPunct/>
        <w:autoSpaceDE/>
        <w:autoSpaceDN/>
        <w:adjustRightInd/>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    predložíte účtovný doklad do 30-tich dní od ukončenia rekreácie zamestnávateľovi. </w:t>
      </w:r>
    </w:p>
    <w:p w:rsidR="00575820" w:rsidRDefault="003677FE" w:rsidP="003677FE">
      <w:pPr>
        <w:overflowPunct/>
        <w:autoSpaceDE/>
        <w:autoSpaceDN/>
        <w:adjustRightInd/>
        <w:spacing w:before="240" w:after="240"/>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Ak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všetko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vyššie</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 uvedené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dodržíte, </w:t>
      </w:r>
      <w:r w:rsidR="00575820">
        <w:rPr>
          <w:rFonts w:ascii="Bookman Old Style" w:hAnsi="Bookman Old Style" w:cs="Tahoma"/>
          <w:color w:val="2E2E2E"/>
          <w:sz w:val="22"/>
          <w:szCs w:val="22"/>
        </w:rPr>
        <w:t xml:space="preserve"> </w:t>
      </w:r>
      <w:r w:rsidRPr="003677FE">
        <w:rPr>
          <w:rFonts w:ascii="Bookman Old Style" w:hAnsi="Bookman Old Style" w:cs="Tahoma"/>
          <w:color w:val="2E2E2E"/>
          <w:sz w:val="22"/>
          <w:szCs w:val="22"/>
        </w:rPr>
        <w:t xml:space="preserve">zamestnávateľ Vám vyplatí príspevok na rekreáciu </w:t>
      </w:r>
    </w:p>
    <w:p w:rsidR="003677FE" w:rsidRPr="003677FE" w:rsidRDefault="003677FE" w:rsidP="003677FE">
      <w:pPr>
        <w:overflowPunct/>
        <w:autoSpaceDE/>
        <w:autoSpaceDN/>
        <w:adjustRightInd/>
        <w:spacing w:before="240" w:after="240"/>
        <w:contextualSpacing/>
        <w:jc w:val="both"/>
        <w:textAlignment w:val="auto"/>
        <w:rPr>
          <w:rFonts w:ascii="Bookman Old Style" w:hAnsi="Bookman Old Style" w:cs="Tahoma"/>
          <w:color w:val="2E2E2E"/>
          <w:sz w:val="22"/>
          <w:szCs w:val="22"/>
        </w:rPr>
      </w:pPr>
      <w:r w:rsidRPr="003677FE">
        <w:rPr>
          <w:rFonts w:ascii="Bookman Old Style" w:hAnsi="Bookman Old Style" w:cs="Tahoma"/>
          <w:color w:val="2E2E2E"/>
          <w:sz w:val="22"/>
          <w:szCs w:val="22"/>
        </w:rPr>
        <w:t xml:space="preserve">v rozsahu 55% z preukázaných výdavkov, najviac však 275 Eur v najbližšom výplatnom termíne po predložení účtovných dokladov. Do vyššie uvedenej sumy môžete zahrnúť aj Vášho manžela/ku a deti, ktorí sa rekreácie zúčastnia spolu s Vami. Na príspevok máte </w:t>
      </w:r>
      <w:r w:rsidRPr="003677FE">
        <w:rPr>
          <w:rFonts w:ascii="Bookman Old Style" w:hAnsi="Bookman Old Style" w:cs="Tahoma"/>
          <w:color w:val="2E2E2E"/>
          <w:sz w:val="22"/>
          <w:szCs w:val="22"/>
        </w:rPr>
        <w:lastRenderedPageBreak/>
        <w:t>nárok aj v</w:t>
      </w:r>
      <w:r w:rsidR="00575820">
        <w:rPr>
          <w:rFonts w:ascii="Bookman Old Style" w:hAnsi="Bookman Old Style" w:cs="Tahoma"/>
          <w:color w:val="2E2E2E"/>
          <w:sz w:val="22"/>
          <w:szCs w:val="22"/>
        </w:rPr>
        <w:t> </w:t>
      </w:r>
      <w:r w:rsidRPr="003677FE">
        <w:rPr>
          <w:rFonts w:ascii="Bookman Old Style" w:hAnsi="Bookman Old Style" w:cs="Tahoma"/>
          <w:color w:val="2E2E2E"/>
          <w:sz w:val="22"/>
          <w:szCs w:val="22"/>
        </w:rPr>
        <w:t>prípade</w:t>
      </w:r>
      <w:r w:rsidR="00575820">
        <w:rPr>
          <w:rFonts w:ascii="Bookman Old Style" w:hAnsi="Bookman Old Style" w:cs="Tahoma"/>
          <w:color w:val="2E2E2E"/>
          <w:sz w:val="22"/>
          <w:szCs w:val="22"/>
        </w:rPr>
        <w:t>,</w:t>
      </w:r>
      <w:r w:rsidRPr="003677FE">
        <w:rPr>
          <w:rFonts w:ascii="Bookman Old Style" w:hAnsi="Bookman Old Style" w:cs="Tahoma"/>
          <w:color w:val="2E2E2E"/>
          <w:sz w:val="22"/>
          <w:szCs w:val="22"/>
        </w:rPr>
        <w:t xml:space="preserve"> ak pracujete na kratší pracovný čas, zamestnávateľ Vám poskytne pomernú časť zodpovedajúcu Vášmu úväzku. </w:t>
      </w:r>
    </w:p>
    <w:p w:rsidR="003677FE" w:rsidRPr="00EA7A41" w:rsidRDefault="00EA7A41" w:rsidP="003677FE">
      <w:pPr>
        <w:pStyle w:val="Normlnywebov"/>
        <w:spacing w:before="0" w:beforeAutospacing="0" w:after="0" w:afterAutospacing="0"/>
        <w:ind w:firstLine="708"/>
        <w:contextualSpacing/>
        <w:jc w:val="both"/>
        <w:rPr>
          <w:rFonts w:ascii="Bookman Old Style" w:hAnsi="Bookman Old Style" w:cs="Tahoma"/>
          <w:sz w:val="22"/>
          <w:szCs w:val="22"/>
        </w:rPr>
      </w:pPr>
      <w:r w:rsidRPr="00EA7A41">
        <w:rPr>
          <w:rFonts w:ascii="Bookman Old Style" w:hAnsi="Bookman Old Style" w:cs="Tahoma"/>
          <w:sz w:val="22"/>
          <w:szCs w:val="22"/>
        </w:rPr>
        <w:t>Predseda Rady UOO informoval o</w:t>
      </w:r>
      <w:r>
        <w:rPr>
          <w:rFonts w:ascii="Bookman Old Style" w:hAnsi="Bookman Old Style" w:cs="Tahoma"/>
          <w:sz w:val="22"/>
          <w:szCs w:val="22"/>
        </w:rPr>
        <w:t> zasadnutí predsedníctva</w:t>
      </w:r>
      <w:r w:rsidR="00E3067D" w:rsidRPr="00EA7A41">
        <w:rPr>
          <w:rFonts w:ascii="Bookman Old Style" w:hAnsi="Bookman Old Style" w:cs="Tahoma"/>
          <w:sz w:val="22"/>
          <w:szCs w:val="22"/>
        </w:rPr>
        <w:t xml:space="preserve"> výboru</w:t>
      </w:r>
      <w:r>
        <w:rPr>
          <w:rFonts w:ascii="Bookman Old Style" w:hAnsi="Bookman Old Style" w:cs="Tahoma"/>
          <w:sz w:val="22"/>
          <w:szCs w:val="22"/>
        </w:rPr>
        <w:t xml:space="preserve"> OZ </w:t>
      </w:r>
      <w:proofErr w:type="spellStart"/>
      <w:r>
        <w:rPr>
          <w:rFonts w:ascii="Bookman Old Style" w:hAnsi="Bookman Old Style" w:cs="Tahoma"/>
          <w:sz w:val="22"/>
          <w:szCs w:val="22"/>
        </w:rPr>
        <w:t>PŠaV</w:t>
      </w:r>
      <w:proofErr w:type="spellEnd"/>
      <w:r>
        <w:rPr>
          <w:rFonts w:ascii="Bookman Old Style" w:hAnsi="Bookman Old Style" w:cs="Tahoma"/>
          <w:sz w:val="22"/>
          <w:szCs w:val="22"/>
        </w:rPr>
        <w:t xml:space="preserve"> dňa </w:t>
      </w:r>
      <w:r w:rsidR="00E3067D" w:rsidRPr="00EA7A41">
        <w:rPr>
          <w:rFonts w:ascii="Bookman Old Style" w:hAnsi="Bookman Old Style" w:cs="Tahoma"/>
          <w:sz w:val="22"/>
          <w:szCs w:val="22"/>
        </w:rPr>
        <w:t xml:space="preserve"> 31.</w:t>
      </w:r>
      <w:r>
        <w:rPr>
          <w:rFonts w:ascii="Bookman Old Style" w:hAnsi="Bookman Old Style" w:cs="Tahoma"/>
          <w:sz w:val="22"/>
          <w:szCs w:val="22"/>
        </w:rPr>
        <w:t>0</w:t>
      </w:r>
      <w:r w:rsidR="00E3067D" w:rsidRPr="00EA7A41">
        <w:rPr>
          <w:rFonts w:ascii="Bookman Old Style" w:hAnsi="Bookman Old Style" w:cs="Tahoma"/>
          <w:sz w:val="22"/>
          <w:szCs w:val="22"/>
        </w:rPr>
        <w:t>1.2019</w:t>
      </w:r>
      <w:r>
        <w:rPr>
          <w:rFonts w:ascii="Bookman Old Style" w:hAnsi="Bookman Old Style" w:cs="Tahoma"/>
          <w:sz w:val="22"/>
          <w:szCs w:val="22"/>
        </w:rPr>
        <w:t xml:space="preserve">, na ktorom sa schvaľoval rozpočet na rok 2019 a plán činnosti </w:t>
      </w:r>
      <w:r w:rsidR="006A3C0B">
        <w:rPr>
          <w:rFonts w:ascii="Bookman Old Style" w:hAnsi="Bookman Old Style" w:cs="Tahoma"/>
          <w:sz w:val="22"/>
          <w:szCs w:val="22"/>
        </w:rPr>
        <w:t xml:space="preserve">a ciele </w:t>
      </w:r>
      <w:r>
        <w:rPr>
          <w:rFonts w:ascii="Bookman Old Style" w:hAnsi="Bookman Old Style" w:cs="Tahoma"/>
          <w:sz w:val="22"/>
          <w:szCs w:val="22"/>
        </w:rPr>
        <w:t xml:space="preserve">na rok 2019.   </w:t>
      </w:r>
    </w:p>
    <w:p w:rsidR="00E3067D" w:rsidRPr="00E3067D" w:rsidRDefault="00E3067D" w:rsidP="003677FE">
      <w:pPr>
        <w:pStyle w:val="Normlnywebov"/>
        <w:spacing w:before="0" w:beforeAutospacing="0" w:after="0" w:afterAutospacing="0"/>
        <w:ind w:firstLine="708"/>
        <w:contextualSpacing/>
        <w:jc w:val="both"/>
        <w:rPr>
          <w:rFonts w:ascii="Bookman Old Style" w:hAnsi="Bookman Old Style" w:cs="Tahoma"/>
          <w:color w:val="FF0000"/>
          <w:sz w:val="22"/>
          <w:szCs w:val="22"/>
        </w:rPr>
      </w:pPr>
    </w:p>
    <w:p w:rsidR="000F2142" w:rsidRPr="003E017C" w:rsidRDefault="000F2142" w:rsidP="000F2142">
      <w:pPr>
        <w:pBdr>
          <w:top w:val="single" w:sz="6" w:space="1" w:color="auto"/>
          <w:left w:val="single" w:sz="6" w:space="0" w:color="auto"/>
          <w:bottom w:val="single" w:sz="6" w:space="1" w:color="auto"/>
          <w:right w:val="single" w:sz="6" w:space="1" w:color="auto"/>
        </w:pBdr>
        <w:tabs>
          <w:tab w:val="left" w:pos="567"/>
        </w:tabs>
        <w:spacing w:after="60"/>
        <w:contextualSpacing/>
        <w:jc w:val="both"/>
        <w:rPr>
          <w:rFonts w:ascii="Bookman Old Style" w:hAnsi="Bookman Old Style"/>
          <w:color w:val="000000"/>
          <w:sz w:val="22"/>
          <w:szCs w:val="22"/>
          <w:u w:val="single"/>
        </w:rPr>
      </w:pPr>
      <w:r w:rsidRPr="003E017C">
        <w:rPr>
          <w:rFonts w:ascii="Bookman Old Style" w:hAnsi="Bookman Old Style"/>
          <w:b/>
          <w:sz w:val="22"/>
          <w:szCs w:val="22"/>
        </w:rPr>
        <w:t xml:space="preserve">K bodu </w:t>
      </w:r>
      <w:r>
        <w:rPr>
          <w:rFonts w:ascii="Bookman Old Style" w:hAnsi="Bookman Old Style"/>
          <w:b/>
          <w:sz w:val="22"/>
          <w:szCs w:val="22"/>
        </w:rPr>
        <w:t xml:space="preserve">3 -  Vyhodnotenie Kolektívnej zmluvy za </w:t>
      </w:r>
      <w:r w:rsidR="00ED5DF4">
        <w:rPr>
          <w:rFonts w:ascii="Bookman Old Style" w:hAnsi="Bookman Old Style"/>
          <w:b/>
          <w:sz w:val="22"/>
          <w:szCs w:val="22"/>
        </w:rPr>
        <w:t>rok 2018</w:t>
      </w:r>
    </w:p>
    <w:p w:rsidR="000F2142" w:rsidRDefault="000F2142" w:rsidP="000F2142">
      <w:pPr>
        <w:spacing w:after="60" w:line="240" w:lineRule="exact"/>
        <w:ind w:firstLine="567"/>
        <w:jc w:val="both"/>
        <w:rPr>
          <w:rFonts w:ascii="Bookman Old Style" w:hAnsi="Bookman Old Style"/>
          <w:color w:val="000000"/>
          <w:sz w:val="22"/>
          <w:szCs w:val="22"/>
        </w:rPr>
      </w:pPr>
    </w:p>
    <w:p w:rsidR="000F2142" w:rsidRDefault="000F2142" w:rsidP="000F2142">
      <w:pPr>
        <w:spacing w:after="60" w:line="240" w:lineRule="exact"/>
        <w:ind w:firstLine="567"/>
        <w:jc w:val="both"/>
        <w:rPr>
          <w:rFonts w:ascii="Bookman Old Style" w:hAnsi="Bookman Old Style"/>
          <w:color w:val="000000"/>
          <w:sz w:val="22"/>
          <w:szCs w:val="22"/>
        </w:rPr>
      </w:pPr>
      <w:r>
        <w:rPr>
          <w:rFonts w:ascii="Bookman Old Style" w:hAnsi="Bookman Old Style"/>
          <w:color w:val="000000"/>
          <w:sz w:val="22"/>
          <w:szCs w:val="22"/>
        </w:rPr>
        <w:t>Predseda  Rady UOO podal informáciu o prerokovaní   „Vyhodnotenia Kolektívnej zmluvy za rok 201</w:t>
      </w:r>
      <w:r w:rsidR="00E3067D">
        <w:rPr>
          <w:rFonts w:ascii="Bookman Old Style" w:hAnsi="Bookman Old Style"/>
          <w:color w:val="000000"/>
          <w:sz w:val="22"/>
          <w:szCs w:val="22"/>
        </w:rPr>
        <w:t>8</w:t>
      </w:r>
      <w:r>
        <w:rPr>
          <w:rFonts w:ascii="Bookman Old Style" w:hAnsi="Bookman Old Style"/>
          <w:color w:val="000000"/>
          <w:sz w:val="22"/>
          <w:szCs w:val="22"/>
        </w:rPr>
        <w:t xml:space="preserve">“ </w:t>
      </w:r>
      <w:r w:rsidR="009C6379">
        <w:rPr>
          <w:rFonts w:ascii="Bookman Old Style" w:hAnsi="Bookman Old Style"/>
          <w:color w:val="000000"/>
          <w:sz w:val="22"/>
          <w:szCs w:val="22"/>
        </w:rPr>
        <w:t xml:space="preserve"> zo </w:t>
      </w:r>
      <w:r w:rsidR="00E3067D">
        <w:rPr>
          <w:rFonts w:ascii="Bookman Old Style" w:hAnsi="Bookman Old Style"/>
          <w:color w:val="000000"/>
          <w:sz w:val="22"/>
          <w:szCs w:val="22"/>
        </w:rPr>
        <w:t xml:space="preserve"> dňa</w:t>
      </w:r>
      <w:r w:rsidR="006A3C0B">
        <w:rPr>
          <w:rFonts w:ascii="Bookman Old Style" w:hAnsi="Bookman Old Style"/>
          <w:color w:val="000000"/>
          <w:sz w:val="22"/>
          <w:szCs w:val="22"/>
        </w:rPr>
        <w:t xml:space="preserve"> 29.01.2018, ktoré vypracovala Rada UOO a bol schválený bez pripomienok. </w:t>
      </w:r>
    </w:p>
    <w:p w:rsidR="000F2142" w:rsidRDefault="000F2142" w:rsidP="000F2142">
      <w:pPr>
        <w:spacing w:after="60" w:line="240" w:lineRule="exact"/>
        <w:ind w:firstLine="567"/>
        <w:jc w:val="both"/>
        <w:rPr>
          <w:rFonts w:ascii="Bookman Old Style" w:hAnsi="Bookman Old Style"/>
          <w:b/>
          <w:sz w:val="22"/>
          <w:szCs w:val="22"/>
          <w:u w:val="single"/>
        </w:rPr>
      </w:pPr>
      <w:r w:rsidRPr="003E017C">
        <w:rPr>
          <w:rFonts w:ascii="Bookman Old Style" w:hAnsi="Bookman Old Style"/>
          <w:b/>
          <w:sz w:val="22"/>
          <w:szCs w:val="22"/>
          <w:u w:val="single"/>
        </w:rPr>
        <w:t xml:space="preserve">Uznesenie </w:t>
      </w:r>
      <w:r w:rsidR="00E3067D">
        <w:rPr>
          <w:rFonts w:ascii="Bookman Old Style" w:hAnsi="Bookman Old Style"/>
          <w:b/>
          <w:sz w:val="22"/>
          <w:szCs w:val="22"/>
          <w:u w:val="single"/>
        </w:rPr>
        <w:t>4</w:t>
      </w:r>
      <w:r>
        <w:rPr>
          <w:rFonts w:ascii="Bookman Old Style" w:hAnsi="Bookman Old Style"/>
          <w:b/>
          <w:sz w:val="22"/>
          <w:szCs w:val="22"/>
          <w:u w:val="single"/>
        </w:rPr>
        <w:t>1</w:t>
      </w:r>
      <w:r w:rsidRPr="003E017C">
        <w:rPr>
          <w:rFonts w:ascii="Bookman Old Style" w:hAnsi="Bookman Old Style"/>
          <w:b/>
          <w:sz w:val="22"/>
          <w:szCs w:val="22"/>
          <w:u w:val="single"/>
        </w:rPr>
        <w:t>.</w:t>
      </w:r>
      <w:r>
        <w:rPr>
          <w:rFonts w:ascii="Bookman Old Style" w:hAnsi="Bookman Old Style"/>
          <w:b/>
          <w:sz w:val="22"/>
          <w:szCs w:val="22"/>
          <w:u w:val="single"/>
        </w:rPr>
        <w:t>3</w:t>
      </w:r>
      <w:r w:rsidRPr="003E017C">
        <w:rPr>
          <w:rFonts w:ascii="Bookman Old Style" w:hAnsi="Bookman Old Style"/>
          <w:b/>
          <w:sz w:val="22"/>
          <w:szCs w:val="22"/>
          <w:u w:val="single"/>
        </w:rPr>
        <w:t>.1</w:t>
      </w:r>
    </w:p>
    <w:p w:rsidR="000F2142" w:rsidRDefault="006A3C0B" w:rsidP="000F2142">
      <w:pPr>
        <w:spacing w:after="60" w:line="240" w:lineRule="exact"/>
        <w:ind w:firstLine="567"/>
        <w:jc w:val="both"/>
        <w:rPr>
          <w:rFonts w:ascii="Bookman Old Style" w:hAnsi="Bookman Old Style"/>
          <w:b/>
          <w:color w:val="000000"/>
          <w:sz w:val="22"/>
          <w:szCs w:val="22"/>
        </w:rPr>
      </w:pPr>
      <w:r>
        <w:rPr>
          <w:rFonts w:ascii="Bookman Old Style" w:hAnsi="Bookman Old Style"/>
          <w:b/>
          <w:color w:val="000000"/>
          <w:sz w:val="22"/>
          <w:szCs w:val="22"/>
        </w:rPr>
        <w:t>Rada UOO schválila „Vyhodnotenie Kolektívnej zmluvy za rok 2018“ bez pripomienok.</w:t>
      </w:r>
    </w:p>
    <w:p w:rsidR="00ED5DF4" w:rsidRDefault="00ED5DF4" w:rsidP="000F2142">
      <w:pPr>
        <w:spacing w:after="60" w:line="240" w:lineRule="exact"/>
        <w:ind w:firstLine="567"/>
        <w:jc w:val="both"/>
        <w:rPr>
          <w:rFonts w:ascii="Bookman Old Style" w:hAnsi="Bookman Old Style"/>
          <w:b/>
          <w:color w:val="000000"/>
          <w:sz w:val="22"/>
          <w:szCs w:val="22"/>
        </w:rPr>
      </w:pPr>
    </w:p>
    <w:p w:rsidR="000F2142" w:rsidRPr="003E017C" w:rsidRDefault="000F2142" w:rsidP="006A3C0B">
      <w:pPr>
        <w:pBdr>
          <w:top w:val="single" w:sz="6" w:space="1" w:color="auto"/>
          <w:left w:val="single" w:sz="6" w:space="0" w:color="auto"/>
          <w:bottom w:val="single" w:sz="6" w:space="1" w:color="auto"/>
          <w:right w:val="single" w:sz="6" w:space="1" w:color="auto"/>
        </w:pBdr>
        <w:tabs>
          <w:tab w:val="left" w:pos="567"/>
        </w:tabs>
        <w:spacing w:after="60"/>
        <w:contextualSpacing/>
        <w:jc w:val="both"/>
        <w:rPr>
          <w:rFonts w:ascii="Bookman Old Style" w:hAnsi="Bookman Old Style"/>
          <w:sz w:val="22"/>
          <w:szCs w:val="22"/>
        </w:rPr>
      </w:pPr>
      <w:r w:rsidRPr="003E017C">
        <w:rPr>
          <w:rFonts w:ascii="Bookman Old Style" w:hAnsi="Bookman Old Style"/>
          <w:b/>
          <w:sz w:val="22"/>
          <w:szCs w:val="22"/>
        </w:rPr>
        <w:t xml:space="preserve">K bodu </w:t>
      </w:r>
      <w:r>
        <w:rPr>
          <w:rFonts w:ascii="Bookman Old Style" w:hAnsi="Bookman Old Style"/>
          <w:b/>
          <w:sz w:val="22"/>
          <w:szCs w:val="22"/>
        </w:rPr>
        <w:t>4</w:t>
      </w:r>
      <w:r w:rsidRPr="003E017C">
        <w:rPr>
          <w:rFonts w:ascii="Bookman Old Style" w:hAnsi="Bookman Old Style"/>
          <w:b/>
          <w:sz w:val="22"/>
          <w:szCs w:val="22"/>
        </w:rPr>
        <w:t xml:space="preserve"> – </w:t>
      </w:r>
      <w:r>
        <w:rPr>
          <w:rFonts w:ascii="Bookman Old Style" w:hAnsi="Bookman Old Style"/>
          <w:b/>
          <w:sz w:val="22"/>
          <w:szCs w:val="22"/>
        </w:rPr>
        <w:t>Kolektívna zmluva na rok 201</w:t>
      </w:r>
      <w:r w:rsidR="00ED5DF4">
        <w:rPr>
          <w:rFonts w:ascii="Bookman Old Style" w:hAnsi="Bookman Old Style"/>
          <w:b/>
          <w:sz w:val="22"/>
          <w:szCs w:val="22"/>
        </w:rPr>
        <w:t>9</w:t>
      </w:r>
    </w:p>
    <w:p w:rsidR="006A3C0B" w:rsidRDefault="006A3C0B" w:rsidP="006A3C0B">
      <w:pPr>
        <w:widowControl w:val="0"/>
        <w:overflowPunct/>
        <w:autoSpaceDE/>
        <w:autoSpaceDN/>
        <w:adjustRightInd/>
        <w:spacing w:before="120" w:after="40"/>
        <w:ind w:firstLine="708"/>
        <w:contextualSpacing/>
        <w:jc w:val="both"/>
        <w:textAlignment w:val="auto"/>
        <w:rPr>
          <w:rFonts w:ascii="Bookman Old Style" w:hAnsi="Bookman Old Style"/>
          <w:color w:val="000000"/>
          <w:sz w:val="22"/>
          <w:szCs w:val="22"/>
        </w:rPr>
      </w:pPr>
    </w:p>
    <w:p w:rsidR="000F2142" w:rsidRPr="00486EF4" w:rsidRDefault="000F2142" w:rsidP="006A3C0B">
      <w:pPr>
        <w:widowControl w:val="0"/>
        <w:overflowPunct/>
        <w:autoSpaceDE/>
        <w:autoSpaceDN/>
        <w:adjustRightInd/>
        <w:spacing w:before="120" w:after="40"/>
        <w:ind w:firstLine="708"/>
        <w:contextualSpacing/>
        <w:jc w:val="both"/>
        <w:textAlignment w:val="auto"/>
        <w:rPr>
          <w:rFonts w:ascii="Bookman Old Style" w:hAnsi="Bookman Old Style"/>
          <w:snapToGrid w:val="0"/>
          <w:sz w:val="22"/>
          <w:szCs w:val="22"/>
        </w:rPr>
      </w:pPr>
      <w:r w:rsidRPr="00E946D2">
        <w:rPr>
          <w:rFonts w:ascii="Bookman Old Style" w:hAnsi="Bookman Old Style"/>
          <w:color w:val="000000"/>
          <w:sz w:val="22"/>
          <w:szCs w:val="22"/>
        </w:rPr>
        <w:t xml:space="preserve">Predseda rady UOO v krátkosti informoval  o priebehu </w:t>
      </w:r>
      <w:r>
        <w:rPr>
          <w:rFonts w:ascii="Bookman Old Style" w:hAnsi="Bookman Old Style"/>
          <w:color w:val="000000"/>
          <w:sz w:val="22"/>
          <w:szCs w:val="22"/>
        </w:rPr>
        <w:t xml:space="preserve">kolektívneho vyjednávania </w:t>
      </w:r>
      <w:r w:rsidRPr="00E946D2">
        <w:rPr>
          <w:rFonts w:ascii="Bookman Old Style" w:hAnsi="Bookman Old Style"/>
          <w:color w:val="000000"/>
          <w:sz w:val="22"/>
          <w:szCs w:val="22"/>
        </w:rPr>
        <w:t>pri tvorbe Kolektívnej zmluvy na rok 201</w:t>
      </w:r>
      <w:r w:rsidR="006A3C0B">
        <w:rPr>
          <w:rFonts w:ascii="Bookman Old Style" w:hAnsi="Bookman Old Style"/>
          <w:color w:val="000000"/>
          <w:sz w:val="22"/>
          <w:szCs w:val="22"/>
        </w:rPr>
        <w:t>9</w:t>
      </w:r>
      <w:r w:rsidRPr="00E946D2">
        <w:rPr>
          <w:rFonts w:ascii="Bookman Old Style" w:hAnsi="Bookman Old Style"/>
          <w:color w:val="000000"/>
          <w:sz w:val="22"/>
          <w:szCs w:val="22"/>
        </w:rPr>
        <w:t>,</w:t>
      </w:r>
      <w:r w:rsidR="00D7655B">
        <w:rPr>
          <w:rFonts w:ascii="Bookman Old Style" w:hAnsi="Bookman Old Style"/>
          <w:color w:val="000000"/>
          <w:sz w:val="22"/>
          <w:szCs w:val="22"/>
        </w:rPr>
        <w:t xml:space="preserve"> zo strany zamestnávateľa bolo veľmi pozitívne.</w:t>
      </w:r>
      <w:r w:rsidRPr="00E946D2">
        <w:rPr>
          <w:rFonts w:ascii="Bookman Old Style" w:hAnsi="Bookman Old Style"/>
          <w:color w:val="000000"/>
          <w:sz w:val="22"/>
          <w:szCs w:val="22"/>
        </w:rPr>
        <w:t xml:space="preserve"> </w:t>
      </w:r>
      <w:r w:rsidR="00D7655B">
        <w:rPr>
          <w:rFonts w:ascii="Bookman Old Style" w:hAnsi="Bookman Old Style"/>
          <w:color w:val="000000"/>
          <w:sz w:val="22"/>
          <w:szCs w:val="22"/>
        </w:rPr>
        <w:t xml:space="preserve">Boli prijaté zmeny v KZ: </w:t>
      </w:r>
      <w:r w:rsidR="00575820">
        <w:rPr>
          <w:rFonts w:ascii="Bookman Old Style" w:hAnsi="Bookman Old Style"/>
          <w:color w:val="000000"/>
          <w:sz w:val="22"/>
          <w:szCs w:val="22"/>
        </w:rPr>
        <w:t>-</w:t>
      </w:r>
      <w:r w:rsidRPr="00E946D2">
        <w:rPr>
          <w:rFonts w:ascii="Bookman Old Style" w:hAnsi="Bookman Old Style"/>
          <w:color w:val="000000"/>
          <w:sz w:val="22"/>
          <w:szCs w:val="22"/>
        </w:rPr>
        <w:t xml:space="preserve"> </w:t>
      </w:r>
      <w:r>
        <w:rPr>
          <w:rFonts w:ascii="Bookman Old Style" w:hAnsi="Bookman Old Style"/>
          <w:color w:val="000000"/>
          <w:sz w:val="22"/>
          <w:szCs w:val="22"/>
        </w:rPr>
        <w:t>navýšenie príspevku zamestnávateľa na DDS</w:t>
      </w:r>
      <w:r w:rsidRPr="00E946D2">
        <w:rPr>
          <w:rFonts w:ascii="Bookman Old Style" w:hAnsi="Bookman Old Style"/>
          <w:sz w:val="22"/>
          <w:szCs w:val="22"/>
        </w:rPr>
        <w:t xml:space="preserve"> </w:t>
      </w:r>
      <w:r>
        <w:rPr>
          <w:rFonts w:ascii="Bookman Old Style" w:hAnsi="Bookman Old Style"/>
          <w:sz w:val="22"/>
          <w:szCs w:val="22"/>
        </w:rPr>
        <w:t>na 1</w:t>
      </w:r>
      <w:r w:rsidR="00E3067D">
        <w:rPr>
          <w:rFonts w:ascii="Bookman Old Style" w:hAnsi="Bookman Old Style"/>
          <w:sz w:val="22"/>
          <w:szCs w:val="22"/>
        </w:rPr>
        <w:t>4</w:t>
      </w:r>
      <w:r>
        <w:rPr>
          <w:rFonts w:ascii="Bookman Old Style" w:hAnsi="Bookman Old Style"/>
          <w:sz w:val="22"/>
          <w:szCs w:val="22"/>
        </w:rPr>
        <w:t xml:space="preserve">,00 €, </w:t>
      </w:r>
      <w:r w:rsidR="00E3067D">
        <w:rPr>
          <w:rFonts w:ascii="Bookman Old Style" w:hAnsi="Bookman Old Style"/>
          <w:sz w:val="22"/>
          <w:szCs w:val="22"/>
        </w:rPr>
        <w:t>zvýšenie príspevku zo sociálneho fondu na</w:t>
      </w:r>
      <w:r w:rsidR="009C6379">
        <w:rPr>
          <w:rFonts w:ascii="Bookman Old Style" w:hAnsi="Bookman Old Style"/>
          <w:sz w:val="22"/>
          <w:szCs w:val="22"/>
        </w:rPr>
        <w:t xml:space="preserve"> nenávratnú </w:t>
      </w:r>
      <w:r w:rsidR="00E3067D">
        <w:rPr>
          <w:rFonts w:ascii="Bookman Old Style" w:hAnsi="Bookman Old Style"/>
          <w:sz w:val="22"/>
          <w:szCs w:val="22"/>
        </w:rPr>
        <w:t xml:space="preserve"> sociálnu výpomoc na 250,00 €, pri narodení dieťaťa na 200,00 €, individuálny príspevok zamestnávateľa na regeneráciu pracovnej sily na 50,00 €, príspevok zamestnávateľa na rekreácie a kúpeľnú liečbu na 200,00 €, </w:t>
      </w:r>
      <w:r>
        <w:rPr>
          <w:rFonts w:ascii="Bookman Old Style" w:hAnsi="Bookman Old Style"/>
          <w:sz w:val="22"/>
          <w:szCs w:val="22"/>
        </w:rPr>
        <w:t xml:space="preserve">navýšenie jednotlivých položiek pre čerpanie sociálneho fondu, ktoré predseda podrobnejšie vysvetlil. </w:t>
      </w:r>
      <w:r w:rsidRPr="00486EF4">
        <w:rPr>
          <w:sz w:val="24"/>
        </w:rPr>
        <w:t xml:space="preserve"> </w:t>
      </w:r>
      <w:r w:rsidR="00E3067D">
        <w:rPr>
          <w:rFonts w:ascii="Bookman Old Style" w:hAnsi="Bookman Old Style"/>
          <w:sz w:val="22"/>
          <w:szCs w:val="22"/>
        </w:rPr>
        <w:t>Bola vytvorená nová</w:t>
      </w:r>
      <w:r w:rsidR="00E3067D" w:rsidRPr="00E3067D">
        <w:rPr>
          <w:rFonts w:ascii="Bookman Old Style" w:hAnsi="Bookman Old Style"/>
          <w:sz w:val="22"/>
          <w:szCs w:val="22"/>
        </w:rPr>
        <w:t xml:space="preserve"> Príloha</w:t>
      </w:r>
      <w:r w:rsidR="00E3067D">
        <w:rPr>
          <w:rFonts w:ascii="Bookman Old Style" w:hAnsi="Bookman Old Style"/>
          <w:sz w:val="22"/>
          <w:szCs w:val="22"/>
        </w:rPr>
        <w:t xml:space="preserve"> Kolektívnej zmluvy na rok 2019 – Zásady pre poskytnutie príspevku na rekreáciu pre podporu cestovného ruchu SR</w:t>
      </w:r>
      <w:r w:rsidR="00D7655B">
        <w:rPr>
          <w:rFonts w:ascii="Bookman Old Style" w:hAnsi="Bookman Old Style"/>
          <w:sz w:val="22"/>
          <w:szCs w:val="22"/>
        </w:rPr>
        <w:t xml:space="preserve">. </w:t>
      </w:r>
    </w:p>
    <w:p w:rsidR="000F2142" w:rsidRDefault="000F2142" w:rsidP="000F2142">
      <w:pPr>
        <w:spacing w:after="60" w:line="240" w:lineRule="exact"/>
        <w:ind w:firstLine="567"/>
        <w:jc w:val="both"/>
        <w:rPr>
          <w:rFonts w:ascii="Bookman Old Style" w:hAnsi="Bookman Old Style"/>
          <w:color w:val="000000"/>
          <w:sz w:val="22"/>
          <w:szCs w:val="22"/>
        </w:rPr>
      </w:pPr>
      <w:r>
        <w:rPr>
          <w:rFonts w:ascii="Bookman Old Style" w:hAnsi="Bookman Old Style"/>
          <w:color w:val="000000"/>
          <w:sz w:val="22"/>
          <w:szCs w:val="22"/>
        </w:rPr>
        <w:t> Predseda poveruje tajomníčku  zverejniť zneni</w:t>
      </w:r>
      <w:r w:rsidR="009769FD">
        <w:rPr>
          <w:rFonts w:ascii="Bookman Old Style" w:hAnsi="Bookman Old Style"/>
          <w:color w:val="000000"/>
          <w:sz w:val="22"/>
          <w:szCs w:val="22"/>
        </w:rPr>
        <w:t>e Kolektívnej zmluvy na rok 2019</w:t>
      </w:r>
      <w:r>
        <w:rPr>
          <w:rFonts w:ascii="Bookman Old Style" w:hAnsi="Bookman Old Style"/>
          <w:color w:val="000000"/>
          <w:sz w:val="22"/>
          <w:szCs w:val="22"/>
        </w:rPr>
        <w:t xml:space="preserve"> na web – sídle odborovej organizácie.</w:t>
      </w:r>
    </w:p>
    <w:p w:rsidR="000F2142" w:rsidRPr="003E017C" w:rsidRDefault="000F2142" w:rsidP="000F2142">
      <w:pPr>
        <w:spacing w:after="60" w:line="240" w:lineRule="exact"/>
        <w:ind w:firstLine="567"/>
        <w:jc w:val="both"/>
        <w:rPr>
          <w:rFonts w:ascii="Bookman Old Style" w:hAnsi="Bookman Old Style"/>
          <w:b/>
          <w:sz w:val="22"/>
          <w:szCs w:val="22"/>
          <w:u w:val="single"/>
        </w:rPr>
      </w:pPr>
      <w:r w:rsidRPr="003E017C">
        <w:rPr>
          <w:rFonts w:ascii="Bookman Old Style" w:hAnsi="Bookman Old Style"/>
          <w:b/>
          <w:sz w:val="22"/>
          <w:szCs w:val="22"/>
          <w:u w:val="single"/>
        </w:rPr>
        <w:t xml:space="preserve">Uznesenie </w:t>
      </w:r>
      <w:r w:rsidR="00E3067D">
        <w:rPr>
          <w:rFonts w:ascii="Bookman Old Style" w:hAnsi="Bookman Old Style"/>
          <w:b/>
          <w:sz w:val="22"/>
          <w:szCs w:val="22"/>
          <w:u w:val="single"/>
        </w:rPr>
        <w:t>4</w:t>
      </w:r>
      <w:r>
        <w:rPr>
          <w:rFonts w:ascii="Bookman Old Style" w:hAnsi="Bookman Old Style"/>
          <w:b/>
          <w:sz w:val="22"/>
          <w:szCs w:val="22"/>
          <w:u w:val="single"/>
        </w:rPr>
        <w:t>1</w:t>
      </w:r>
      <w:r w:rsidRPr="003E017C">
        <w:rPr>
          <w:rFonts w:ascii="Bookman Old Style" w:hAnsi="Bookman Old Style"/>
          <w:b/>
          <w:sz w:val="22"/>
          <w:szCs w:val="22"/>
          <w:u w:val="single"/>
        </w:rPr>
        <w:t>.</w:t>
      </w:r>
      <w:r>
        <w:rPr>
          <w:rFonts w:ascii="Bookman Old Style" w:hAnsi="Bookman Old Style"/>
          <w:b/>
          <w:sz w:val="22"/>
          <w:szCs w:val="22"/>
          <w:u w:val="single"/>
        </w:rPr>
        <w:t>4.1</w:t>
      </w:r>
    </w:p>
    <w:p w:rsidR="000F2142" w:rsidRDefault="000F2142" w:rsidP="000F2142">
      <w:pPr>
        <w:spacing w:after="60" w:line="240" w:lineRule="exact"/>
        <w:ind w:firstLine="567"/>
        <w:jc w:val="both"/>
        <w:rPr>
          <w:rFonts w:ascii="Bookman Old Style" w:hAnsi="Bookman Old Style"/>
          <w:b/>
          <w:color w:val="000000"/>
          <w:sz w:val="22"/>
          <w:szCs w:val="22"/>
        </w:rPr>
      </w:pPr>
      <w:r>
        <w:rPr>
          <w:rFonts w:ascii="Bookman Old Style" w:hAnsi="Bookman Old Style"/>
          <w:b/>
          <w:color w:val="000000"/>
          <w:sz w:val="22"/>
          <w:szCs w:val="22"/>
        </w:rPr>
        <w:t>Rada UOO zobrala uvedenú informáciu na vedomie a ukladá tajomníčke rady zverejniť KZ na rok 201</w:t>
      </w:r>
      <w:r w:rsidR="00E3067D">
        <w:rPr>
          <w:rFonts w:ascii="Bookman Old Style" w:hAnsi="Bookman Old Style"/>
          <w:b/>
          <w:color w:val="000000"/>
          <w:sz w:val="22"/>
          <w:szCs w:val="22"/>
        </w:rPr>
        <w:t>9</w:t>
      </w:r>
      <w:r>
        <w:rPr>
          <w:rFonts w:ascii="Bookman Old Style" w:hAnsi="Bookman Old Style"/>
          <w:b/>
          <w:color w:val="000000"/>
          <w:sz w:val="22"/>
          <w:szCs w:val="22"/>
        </w:rPr>
        <w:t xml:space="preserve"> na web – sídle odborovej organizácie.</w:t>
      </w:r>
    </w:p>
    <w:p w:rsidR="000F2142" w:rsidRDefault="000F2142" w:rsidP="000F2142">
      <w:pPr>
        <w:tabs>
          <w:tab w:val="left" w:pos="6804"/>
        </w:tabs>
        <w:spacing w:after="60"/>
        <w:ind w:firstLine="567"/>
        <w:jc w:val="both"/>
        <w:rPr>
          <w:rFonts w:ascii="Bookman Old Style" w:hAnsi="Bookman Old Style"/>
          <w:b/>
          <w:sz w:val="22"/>
          <w:szCs w:val="22"/>
        </w:rPr>
      </w:pPr>
      <w:r>
        <w:rPr>
          <w:rFonts w:ascii="Bookman Old Style" w:hAnsi="Bookman Old Style"/>
          <w:b/>
          <w:sz w:val="22"/>
          <w:szCs w:val="22"/>
        </w:rPr>
        <w:t>Z: Beňová</w:t>
      </w:r>
      <w:r w:rsidRPr="003E017C">
        <w:rPr>
          <w:rFonts w:ascii="Bookman Old Style" w:hAnsi="Bookman Old Style"/>
          <w:b/>
          <w:sz w:val="22"/>
          <w:szCs w:val="22"/>
        </w:rPr>
        <w:tab/>
      </w:r>
      <w:r w:rsidR="006A3C0B">
        <w:rPr>
          <w:rFonts w:ascii="Bookman Old Style" w:hAnsi="Bookman Old Style"/>
          <w:b/>
          <w:sz w:val="22"/>
          <w:szCs w:val="22"/>
        </w:rPr>
        <w:tab/>
      </w:r>
      <w:r w:rsidRPr="00B839DA">
        <w:rPr>
          <w:rFonts w:ascii="Bookman Old Style" w:hAnsi="Bookman Old Style"/>
          <w:b/>
          <w:sz w:val="22"/>
          <w:szCs w:val="22"/>
        </w:rPr>
        <w:t xml:space="preserve">T: </w:t>
      </w:r>
      <w:r>
        <w:rPr>
          <w:rFonts w:ascii="Bookman Old Style" w:hAnsi="Bookman Old Style"/>
          <w:b/>
          <w:sz w:val="22"/>
          <w:szCs w:val="22"/>
        </w:rPr>
        <w:t>20</w:t>
      </w:r>
      <w:r w:rsidRPr="00B839DA">
        <w:rPr>
          <w:rFonts w:ascii="Bookman Old Style" w:hAnsi="Bookman Old Style"/>
          <w:b/>
          <w:sz w:val="22"/>
          <w:szCs w:val="22"/>
        </w:rPr>
        <w:t>.02.20</w:t>
      </w:r>
      <w:r>
        <w:rPr>
          <w:rFonts w:ascii="Bookman Old Style" w:hAnsi="Bookman Old Style"/>
          <w:b/>
          <w:sz w:val="22"/>
          <w:szCs w:val="22"/>
        </w:rPr>
        <w:t>1</w:t>
      </w:r>
      <w:r w:rsidR="00E3067D">
        <w:rPr>
          <w:rFonts w:ascii="Bookman Old Style" w:hAnsi="Bookman Old Style"/>
          <w:b/>
          <w:sz w:val="22"/>
          <w:szCs w:val="22"/>
        </w:rPr>
        <w:t>9</w:t>
      </w:r>
    </w:p>
    <w:p w:rsidR="00E3067D" w:rsidRDefault="00E3067D" w:rsidP="000F2142">
      <w:pPr>
        <w:tabs>
          <w:tab w:val="left" w:pos="6804"/>
        </w:tabs>
        <w:spacing w:after="60"/>
        <w:ind w:firstLine="567"/>
        <w:jc w:val="both"/>
        <w:rPr>
          <w:rFonts w:ascii="Bookman Old Style" w:hAnsi="Bookman Old Style"/>
          <w:b/>
          <w:sz w:val="22"/>
          <w:szCs w:val="22"/>
        </w:rPr>
      </w:pPr>
    </w:p>
    <w:p w:rsidR="000F2142" w:rsidRPr="003E017C" w:rsidRDefault="000F2142" w:rsidP="000F2142">
      <w:pPr>
        <w:pBdr>
          <w:top w:val="single" w:sz="6" w:space="1" w:color="auto"/>
          <w:left w:val="single" w:sz="6" w:space="0" w:color="auto"/>
          <w:bottom w:val="single" w:sz="6" w:space="1" w:color="auto"/>
          <w:right w:val="single" w:sz="6" w:space="1" w:color="auto"/>
        </w:pBdr>
        <w:tabs>
          <w:tab w:val="left" w:pos="567"/>
        </w:tabs>
        <w:spacing w:after="60" w:line="240" w:lineRule="exact"/>
        <w:jc w:val="both"/>
        <w:rPr>
          <w:rFonts w:ascii="Bookman Old Style" w:hAnsi="Bookman Old Style"/>
          <w:sz w:val="22"/>
          <w:szCs w:val="22"/>
        </w:rPr>
      </w:pPr>
      <w:r w:rsidRPr="003E017C">
        <w:rPr>
          <w:rFonts w:ascii="Bookman Old Style" w:hAnsi="Bookman Old Style"/>
          <w:b/>
          <w:sz w:val="22"/>
          <w:szCs w:val="22"/>
        </w:rPr>
        <w:t xml:space="preserve">K bodu </w:t>
      </w:r>
      <w:r>
        <w:rPr>
          <w:rFonts w:ascii="Bookman Old Style" w:hAnsi="Bookman Old Style"/>
          <w:b/>
          <w:sz w:val="22"/>
          <w:szCs w:val="22"/>
        </w:rPr>
        <w:t>5</w:t>
      </w:r>
      <w:r w:rsidRPr="003E017C">
        <w:rPr>
          <w:rFonts w:ascii="Bookman Old Style" w:hAnsi="Bookman Old Style"/>
          <w:b/>
          <w:sz w:val="22"/>
          <w:szCs w:val="22"/>
        </w:rPr>
        <w:t xml:space="preserve"> – Informácie z komisií a ZO</w:t>
      </w:r>
    </w:p>
    <w:p w:rsidR="00ED5DF4" w:rsidRDefault="00ED5DF4" w:rsidP="00ED5DF4">
      <w:pPr>
        <w:tabs>
          <w:tab w:val="left" w:pos="6804"/>
        </w:tabs>
        <w:spacing w:after="60"/>
        <w:ind w:firstLine="567"/>
        <w:jc w:val="both"/>
        <w:rPr>
          <w:rFonts w:ascii="Bookman Old Style" w:hAnsi="Bookman Old Style"/>
          <w:sz w:val="22"/>
          <w:szCs w:val="22"/>
          <w:u w:val="single"/>
        </w:rPr>
      </w:pPr>
    </w:p>
    <w:p w:rsidR="00ED5DF4" w:rsidRDefault="00ED5DF4" w:rsidP="00ED5DF4">
      <w:pPr>
        <w:tabs>
          <w:tab w:val="left" w:pos="6804"/>
        </w:tabs>
        <w:spacing w:after="60"/>
        <w:ind w:firstLine="567"/>
        <w:jc w:val="both"/>
        <w:rPr>
          <w:rFonts w:ascii="Bookman Old Style" w:hAnsi="Bookman Old Style"/>
          <w:sz w:val="22"/>
          <w:szCs w:val="22"/>
          <w:u w:val="single"/>
        </w:rPr>
      </w:pPr>
      <w:r>
        <w:rPr>
          <w:rFonts w:ascii="Bookman Old Style" w:hAnsi="Bookman Old Style"/>
          <w:sz w:val="22"/>
          <w:szCs w:val="22"/>
          <w:u w:val="single"/>
        </w:rPr>
        <w:t xml:space="preserve">Predsedníčka KRS – Erika </w:t>
      </w:r>
      <w:proofErr w:type="spellStart"/>
      <w:r>
        <w:rPr>
          <w:rFonts w:ascii="Bookman Old Style" w:hAnsi="Bookman Old Style"/>
          <w:sz w:val="22"/>
          <w:szCs w:val="22"/>
          <w:u w:val="single"/>
        </w:rPr>
        <w:t>Sujová</w:t>
      </w:r>
      <w:proofErr w:type="spellEnd"/>
    </w:p>
    <w:p w:rsidR="00ED5DF4" w:rsidRDefault="00ED5DF4" w:rsidP="00ED5DF4">
      <w:pPr>
        <w:tabs>
          <w:tab w:val="left" w:pos="6804"/>
        </w:tabs>
        <w:spacing w:after="60"/>
        <w:ind w:firstLine="567"/>
        <w:jc w:val="both"/>
        <w:rPr>
          <w:rFonts w:ascii="Bookman Old Style" w:hAnsi="Bookman Old Style"/>
          <w:sz w:val="22"/>
          <w:szCs w:val="22"/>
        </w:rPr>
      </w:pPr>
      <w:r>
        <w:rPr>
          <w:rFonts w:ascii="Bookman Old Style" w:hAnsi="Bookman Old Style"/>
          <w:sz w:val="22"/>
          <w:szCs w:val="22"/>
        </w:rPr>
        <w:t xml:space="preserve">Predložila na schválenie </w:t>
      </w:r>
      <w:r w:rsidR="006A3C0B">
        <w:rPr>
          <w:rFonts w:ascii="Bookman Old Style" w:hAnsi="Bookman Old Style"/>
          <w:sz w:val="22"/>
          <w:szCs w:val="22"/>
        </w:rPr>
        <w:t xml:space="preserve">zápisnicu z elektronického hlasovania dňa 18.01.2019, na ktorej členovia komisie riešili </w:t>
      </w:r>
      <w:r>
        <w:rPr>
          <w:rFonts w:ascii="Bookman Old Style" w:hAnsi="Bookman Old Style"/>
          <w:sz w:val="22"/>
          <w:szCs w:val="22"/>
        </w:rPr>
        <w:t>žiadosť o poskytnutie</w:t>
      </w:r>
      <w:r w:rsidR="006A3C0B">
        <w:rPr>
          <w:rFonts w:ascii="Bookman Old Style" w:hAnsi="Bookman Old Style"/>
          <w:sz w:val="22"/>
          <w:szCs w:val="22"/>
        </w:rPr>
        <w:t xml:space="preserve"> príspevku zo sociálneho fondu na rekreačnú starostlivosť.</w:t>
      </w:r>
      <w:r>
        <w:rPr>
          <w:rFonts w:ascii="Bookman Old Style" w:hAnsi="Bookman Old Style"/>
          <w:sz w:val="22"/>
          <w:szCs w:val="22"/>
        </w:rPr>
        <w:t xml:space="preserve"> </w:t>
      </w:r>
    </w:p>
    <w:p w:rsidR="005B32C2" w:rsidRPr="00486EF4" w:rsidRDefault="006A3C0B" w:rsidP="005B32C2">
      <w:pPr>
        <w:widowControl w:val="0"/>
        <w:overflowPunct/>
        <w:autoSpaceDE/>
        <w:autoSpaceDN/>
        <w:adjustRightInd/>
        <w:spacing w:before="120" w:after="40"/>
        <w:ind w:firstLine="708"/>
        <w:contextualSpacing/>
        <w:jc w:val="both"/>
        <w:textAlignment w:val="auto"/>
        <w:rPr>
          <w:rFonts w:ascii="Bookman Old Style" w:hAnsi="Bookman Old Style"/>
          <w:snapToGrid w:val="0"/>
          <w:sz w:val="22"/>
          <w:szCs w:val="22"/>
        </w:rPr>
      </w:pPr>
      <w:r>
        <w:rPr>
          <w:rFonts w:ascii="Bookman Old Style" w:hAnsi="Bookman Old Style"/>
          <w:sz w:val="22"/>
          <w:szCs w:val="22"/>
        </w:rPr>
        <w:t xml:space="preserve">Ďalej podala informáciu zo zasadnutia komisie dňa 08.02.2019, na ktorej členovia komisie prerokovali záverečnú správu KRS za rok 2018, zaoberali sa plánom činnosti na rok 2019, kde okrem iného navrhujú zorganizovať turisticko-poznávací zájazd do Malých a Bielych Karpát v mesiaci september 2019. </w:t>
      </w:r>
      <w:r w:rsidR="005B32C2">
        <w:rPr>
          <w:rFonts w:ascii="Bookman Old Style" w:hAnsi="Bookman Old Style"/>
          <w:sz w:val="22"/>
          <w:szCs w:val="22"/>
        </w:rPr>
        <w:t>Predsedníčka oboznámila členov komisie s novou Kolektívnou zmluvou na rok 2019, zvlášť s „Prílohou Kolektívnej zmluvy na rok 2019 – Zásady pre poskytnutie príspevku na rekreáciu pre podporu cestovného ruchu SR“.</w:t>
      </w:r>
      <w:r w:rsidR="005B32C2">
        <w:rPr>
          <w:sz w:val="24"/>
        </w:rPr>
        <w:t xml:space="preserve"> </w:t>
      </w:r>
    </w:p>
    <w:p w:rsidR="00ED5DF4" w:rsidRPr="00EA3FCA" w:rsidRDefault="00ED5DF4" w:rsidP="00ED5DF4">
      <w:pPr>
        <w:spacing w:after="60" w:line="240" w:lineRule="exact"/>
        <w:ind w:firstLine="567"/>
        <w:jc w:val="both"/>
        <w:rPr>
          <w:rFonts w:ascii="Bookman Old Style" w:hAnsi="Bookman Old Style"/>
          <w:b/>
          <w:sz w:val="22"/>
          <w:szCs w:val="22"/>
          <w:u w:val="single"/>
        </w:rPr>
      </w:pPr>
      <w:r w:rsidRPr="00EA3FCA">
        <w:rPr>
          <w:rFonts w:ascii="Bookman Old Style" w:hAnsi="Bookman Old Style"/>
          <w:b/>
          <w:sz w:val="22"/>
          <w:szCs w:val="22"/>
          <w:u w:val="single"/>
        </w:rPr>
        <w:t xml:space="preserve">Uznesenie </w:t>
      </w:r>
      <w:r w:rsidR="006A3C0B">
        <w:rPr>
          <w:rFonts w:ascii="Bookman Old Style" w:hAnsi="Bookman Old Style"/>
          <w:b/>
          <w:sz w:val="22"/>
          <w:szCs w:val="22"/>
          <w:u w:val="single"/>
        </w:rPr>
        <w:t>4</w:t>
      </w:r>
      <w:r w:rsidR="009769FD">
        <w:rPr>
          <w:rFonts w:ascii="Bookman Old Style" w:hAnsi="Bookman Old Style"/>
          <w:b/>
          <w:sz w:val="22"/>
          <w:szCs w:val="22"/>
          <w:u w:val="single"/>
        </w:rPr>
        <w:t>1</w:t>
      </w:r>
      <w:r w:rsidR="006A3C0B">
        <w:rPr>
          <w:rFonts w:ascii="Bookman Old Style" w:hAnsi="Bookman Old Style"/>
          <w:b/>
          <w:sz w:val="22"/>
          <w:szCs w:val="22"/>
          <w:u w:val="single"/>
        </w:rPr>
        <w:t>.5</w:t>
      </w:r>
      <w:r>
        <w:rPr>
          <w:rFonts w:ascii="Bookman Old Style" w:hAnsi="Bookman Old Style"/>
          <w:b/>
          <w:sz w:val="22"/>
          <w:szCs w:val="22"/>
          <w:u w:val="single"/>
        </w:rPr>
        <w:t>.1</w:t>
      </w:r>
    </w:p>
    <w:p w:rsidR="00ED5DF4" w:rsidRDefault="00ED5DF4" w:rsidP="00ED5DF4">
      <w:pPr>
        <w:spacing w:after="60"/>
        <w:ind w:firstLine="567"/>
        <w:jc w:val="both"/>
        <w:rPr>
          <w:rFonts w:ascii="Bookman Old Style" w:hAnsi="Bookman Old Style"/>
          <w:b/>
          <w:sz w:val="22"/>
          <w:szCs w:val="22"/>
        </w:rPr>
      </w:pPr>
      <w:r w:rsidRPr="00EA3FCA">
        <w:rPr>
          <w:rFonts w:ascii="Bookman Old Style" w:hAnsi="Bookman Old Style"/>
          <w:b/>
          <w:sz w:val="22"/>
          <w:szCs w:val="22"/>
        </w:rPr>
        <w:t>Rada UOO schv</w:t>
      </w:r>
      <w:r>
        <w:rPr>
          <w:rFonts w:ascii="Bookman Old Style" w:hAnsi="Bookman Old Style"/>
          <w:b/>
          <w:sz w:val="22"/>
          <w:szCs w:val="22"/>
        </w:rPr>
        <w:t>álila zápisnicu bez pripomienok, odporúča zamestnávateľovi vyplatiť príspevky zo sociálneho fondu v navrhovanej výške a ukladá hospodárke vyplatiť príspevky z prostriedkov odborov</w:t>
      </w:r>
      <w:r w:rsidR="006A3C0B">
        <w:rPr>
          <w:rFonts w:ascii="Bookman Old Style" w:hAnsi="Bookman Old Style"/>
          <w:b/>
          <w:sz w:val="22"/>
          <w:szCs w:val="22"/>
        </w:rPr>
        <w:t>.</w:t>
      </w:r>
    </w:p>
    <w:p w:rsidR="00ED5DF4" w:rsidRDefault="009769FD" w:rsidP="00ED5DF4">
      <w:pPr>
        <w:spacing w:after="60"/>
        <w:ind w:firstLine="567"/>
        <w:jc w:val="both"/>
        <w:rPr>
          <w:rFonts w:ascii="Bookman Old Style" w:hAnsi="Bookman Old Style"/>
          <w:b/>
          <w:sz w:val="22"/>
          <w:szCs w:val="22"/>
        </w:rPr>
      </w:pPr>
      <w:r>
        <w:rPr>
          <w:rFonts w:ascii="Bookman Old Style" w:hAnsi="Bookman Old Style"/>
          <w:b/>
          <w:sz w:val="22"/>
          <w:szCs w:val="22"/>
        </w:rPr>
        <w:t>Z: Beňová</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6A3C0B">
        <w:rPr>
          <w:rFonts w:ascii="Bookman Old Style" w:hAnsi="Bookman Old Style"/>
          <w:b/>
          <w:sz w:val="22"/>
          <w:szCs w:val="22"/>
        </w:rPr>
        <w:tab/>
      </w:r>
      <w:r>
        <w:rPr>
          <w:rFonts w:ascii="Bookman Old Style" w:hAnsi="Bookman Old Style"/>
          <w:b/>
          <w:sz w:val="22"/>
          <w:szCs w:val="22"/>
        </w:rPr>
        <w:t>T: 28.02</w:t>
      </w:r>
      <w:r w:rsidR="00ED5DF4">
        <w:rPr>
          <w:rFonts w:ascii="Bookman Old Style" w:hAnsi="Bookman Old Style"/>
          <w:b/>
          <w:sz w:val="22"/>
          <w:szCs w:val="22"/>
        </w:rPr>
        <w:t>.2019</w:t>
      </w:r>
    </w:p>
    <w:p w:rsidR="000F2142" w:rsidRDefault="000F2142" w:rsidP="000F2142">
      <w:pPr>
        <w:spacing w:after="60" w:line="240" w:lineRule="exact"/>
        <w:ind w:firstLine="567"/>
        <w:jc w:val="both"/>
        <w:rPr>
          <w:rFonts w:ascii="Bookman Old Style" w:hAnsi="Bookman Old Style"/>
          <w:sz w:val="22"/>
          <w:szCs w:val="22"/>
          <w:u w:val="single"/>
        </w:rPr>
      </w:pPr>
    </w:p>
    <w:p w:rsidR="005B32C2" w:rsidRDefault="005B32C2" w:rsidP="000F2142">
      <w:pPr>
        <w:spacing w:after="60" w:line="240" w:lineRule="exact"/>
        <w:ind w:firstLine="567"/>
        <w:jc w:val="both"/>
        <w:rPr>
          <w:rFonts w:ascii="Bookman Old Style" w:hAnsi="Bookman Old Style"/>
          <w:sz w:val="22"/>
          <w:szCs w:val="22"/>
          <w:u w:val="single"/>
        </w:rPr>
      </w:pPr>
    </w:p>
    <w:p w:rsidR="005B32C2" w:rsidRDefault="005B32C2" w:rsidP="000F2142">
      <w:pPr>
        <w:spacing w:after="60" w:line="240" w:lineRule="exact"/>
        <w:ind w:firstLine="567"/>
        <w:jc w:val="both"/>
        <w:rPr>
          <w:rFonts w:ascii="Bookman Old Style" w:hAnsi="Bookman Old Style"/>
          <w:sz w:val="22"/>
          <w:szCs w:val="22"/>
          <w:u w:val="single"/>
        </w:rPr>
      </w:pPr>
    </w:p>
    <w:p w:rsidR="000F2142" w:rsidRDefault="000F2142" w:rsidP="000F2142">
      <w:pPr>
        <w:spacing w:after="60" w:line="240" w:lineRule="exact"/>
        <w:ind w:firstLine="540"/>
        <w:jc w:val="both"/>
        <w:rPr>
          <w:rFonts w:ascii="Bookman Old Style" w:hAnsi="Bookman Old Style"/>
          <w:sz w:val="22"/>
          <w:szCs w:val="22"/>
          <w:u w:val="single"/>
        </w:rPr>
      </w:pPr>
      <w:r>
        <w:rPr>
          <w:rFonts w:ascii="Bookman Old Style" w:hAnsi="Bookman Old Style"/>
          <w:sz w:val="22"/>
          <w:szCs w:val="22"/>
          <w:u w:val="single"/>
        </w:rPr>
        <w:lastRenderedPageBreak/>
        <w:t xml:space="preserve">Predsedníčka  </w:t>
      </w:r>
      <w:proofErr w:type="spellStart"/>
      <w:r>
        <w:rPr>
          <w:rFonts w:ascii="Bookman Old Style" w:hAnsi="Bookman Old Style"/>
          <w:sz w:val="22"/>
          <w:szCs w:val="22"/>
          <w:u w:val="single"/>
        </w:rPr>
        <w:t>KPMaSP</w:t>
      </w:r>
      <w:proofErr w:type="spellEnd"/>
      <w:r>
        <w:rPr>
          <w:rFonts w:ascii="Bookman Old Style" w:hAnsi="Bookman Old Style"/>
          <w:sz w:val="22"/>
          <w:szCs w:val="22"/>
          <w:u w:val="single"/>
        </w:rPr>
        <w:t xml:space="preserve"> – Miroslava </w:t>
      </w:r>
      <w:proofErr w:type="spellStart"/>
      <w:r>
        <w:rPr>
          <w:rFonts w:ascii="Bookman Old Style" w:hAnsi="Bookman Old Style"/>
          <w:sz w:val="22"/>
          <w:szCs w:val="22"/>
          <w:u w:val="single"/>
        </w:rPr>
        <w:t>Ťavodová</w:t>
      </w:r>
      <w:proofErr w:type="spellEnd"/>
    </w:p>
    <w:p w:rsidR="000F2142" w:rsidRDefault="000F2142" w:rsidP="000F2142">
      <w:pPr>
        <w:spacing w:after="60" w:line="240" w:lineRule="exact"/>
        <w:ind w:firstLine="540"/>
        <w:jc w:val="both"/>
        <w:rPr>
          <w:rFonts w:ascii="Bookman Old Style" w:hAnsi="Bookman Old Style"/>
          <w:sz w:val="22"/>
          <w:szCs w:val="22"/>
        </w:rPr>
      </w:pPr>
      <w:r>
        <w:rPr>
          <w:rFonts w:ascii="Bookman Old Style" w:hAnsi="Bookman Old Style"/>
          <w:sz w:val="22"/>
          <w:szCs w:val="22"/>
        </w:rPr>
        <w:t xml:space="preserve">Predniesla návrh na odsúhlasenie príspevkov z odborov pri príležitosti životného jubilea a odchodu do dôchodku v roku 2019. </w:t>
      </w:r>
    </w:p>
    <w:p w:rsidR="005B32C2" w:rsidRDefault="005B32C2" w:rsidP="000F2142">
      <w:pPr>
        <w:spacing w:after="60" w:line="240" w:lineRule="exact"/>
        <w:ind w:firstLine="540"/>
        <w:jc w:val="both"/>
        <w:rPr>
          <w:rFonts w:ascii="Bookman Old Style" w:hAnsi="Bookman Old Style"/>
          <w:sz w:val="22"/>
          <w:szCs w:val="22"/>
        </w:rPr>
      </w:pPr>
      <w:r>
        <w:rPr>
          <w:rFonts w:ascii="Bookman Old Style" w:hAnsi="Bookman Old Style"/>
          <w:sz w:val="22"/>
          <w:szCs w:val="22"/>
        </w:rPr>
        <w:t>Ďalej informovala o žiadosti zamestnankyne TUZVO o zaradenie do vyššej platovej  triedy, na ktorú jej komisia po preskúmaní opodstatnenia predmetnej žiadosti v súlade s platnou legislatívou  zašle písomnú odpoveď.</w:t>
      </w:r>
    </w:p>
    <w:p w:rsidR="000F2142" w:rsidRPr="004C5712" w:rsidRDefault="000F2142" w:rsidP="000F2142">
      <w:pPr>
        <w:spacing w:after="60" w:line="240" w:lineRule="exact"/>
        <w:ind w:firstLine="567"/>
        <w:jc w:val="both"/>
        <w:rPr>
          <w:rFonts w:ascii="Bookman Old Style" w:hAnsi="Bookman Old Style"/>
          <w:b/>
          <w:sz w:val="22"/>
          <w:szCs w:val="22"/>
          <w:u w:val="single"/>
        </w:rPr>
      </w:pPr>
      <w:r w:rsidRPr="004C5712">
        <w:rPr>
          <w:rFonts w:ascii="Bookman Old Style" w:hAnsi="Bookman Old Style"/>
          <w:b/>
          <w:sz w:val="22"/>
          <w:szCs w:val="22"/>
          <w:u w:val="single"/>
        </w:rPr>
        <w:t xml:space="preserve">Uznesenie </w:t>
      </w:r>
      <w:r w:rsidR="009769FD">
        <w:rPr>
          <w:rFonts w:ascii="Bookman Old Style" w:hAnsi="Bookman Old Style"/>
          <w:b/>
          <w:sz w:val="22"/>
          <w:szCs w:val="22"/>
          <w:u w:val="single"/>
        </w:rPr>
        <w:t>4</w:t>
      </w:r>
      <w:r>
        <w:rPr>
          <w:rFonts w:ascii="Bookman Old Style" w:hAnsi="Bookman Old Style"/>
          <w:b/>
          <w:sz w:val="22"/>
          <w:szCs w:val="22"/>
          <w:u w:val="single"/>
        </w:rPr>
        <w:t>1</w:t>
      </w:r>
      <w:r w:rsidRPr="004C5712">
        <w:rPr>
          <w:rFonts w:ascii="Bookman Old Style" w:hAnsi="Bookman Old Style"/>
          <w:b/>
          <w:sz w:val="22"/>
          <w:szCs w:val="22"/>
          <w:u w:val="single"/>
        </w:rPr>
        <w:t>.</w:t>
      </w:r>
      <w:r w:rsidR="005B32C2">
        <w:rPr>
          <w:rFonts w:ascii="Bookman Old Style" w:hAnsi="Bookman Old Style"/>
          <w:b/>
          <w:sz w:val="22"/>
          <w:szCs w:val="22"/>
          <w:u w:val="single"/>
        </w:rPr>
        <w:t>5. 2</w:t>
      </w:r>
    </w:p>
    <w:p w:rsidR="000F2142" w:rsidRPr="004C5712" w:rsidRDefault="000F2142" w:rsidP="000F2142">
      <w:pPr>
        <w:spacing w:after="60"/>
        <w:ind w:firstLine="567"/>
        <w:jc w:val="both"/>
        <w:rPr>
          <w:rFonts w:ascii="Bookman Old Style" w:hAnsi="Bookman Old Style"/>
          <w:b/>
          <w:sz w:val="22"/>
          <w:szCs w:val="22"/>
        </w:rPr>
      </w:pPr>
      <w:r>
        <w:rPr>
          <w:rFonts w:ascii="Bookman Old Style" w:hAnsi="Bookman Old Style"/>
          <w:b/>
          <w:sz w:val="22"/>
          <w:szCs w:val="22"/>
        </w:rPr>
        <w:t xml:space="preserve">Rada UOO schválila vyplatenie príspevkov </w:t>
      </w:r>
      <w:r w:rsidR="005B32C2">
        <w:rPr>
          <w:rFonts w:ascii="Bookman Old Style" w:hAnsi="Bookman Old Style"/>
          <w:b/>
          <w:sz w:val="22"/>
          <w:szCs w:val="22"/>
        </w:rPr>
        <w:t>z odborov jubilantom v roku 2019</w:t>
      </w:r>
      <w:r>
        <w:rPr>
          <w:rFonts w:ascii="Bookman Old Style" w:hAnsi="Bookman Old Style"/>
          <w:b/>
          <w:sz w:val="22"/>
          <w:szCs w:val="22"/>
        </w:rPr>
        <w:t xml:space="preserve"> a poveruje hospodárku UOO navrhnuté príspevky vyplatiť.</w:t>
      </w:r>
    </w:p>
    <w:p w:rsidR="000F2142" w:rsidRDefault="000F2142" w:rsidP="000F2142">
      <w:pPr>
        <w:tabs>
          <w:tab w:val="left" w:pos="6804"/>
        </w:tabs>
        <w:spacing w:after="60"/>
        <w:ind w:firstLine="567"/>
        <w:jc w:val="both"/>
        <w:rPr>
          <w:rFonts w:ascii="Bookman Old Style" w:hAnsi="Bookman Old Style"/>
          <w:b/>
          <w:sz w:val="22"/>
          <w:szCs w:val="22"/>
        </w:rPr>
      </w:pPr>
      <w:r>
        <w:rPr>
          <w:rFonts w:ascii="Bookman Old Style" w:hAnsi="Bookman Old Style"/>
          <w:b/>
          <w:sz w:val="22"/>
          <w:szCs w:val="22"/>
        </w:rPr>
        <w:t>Z: Beňová</w:t>
      </w:r>
      <w:r w:rsidRPr="004C5712">
        <w:rPr>
          <w:rFonts w:ascii="Bookman Old Style" w:hAnsi="Bookman Old Style"/>
          <w:b/>
          <w:sz w:val="22"/>
          <w:szCs w:val="22"/>
        </w:rPr>
        <w:tab/>
      </w:r>
      <w:r w:rsidR="006A3C0B">
        <w:rPr>
          <w:rFonts w:ascii="Bookman Old Style" w:hAnsi="Bookman Old Style"/>
          <w:b/>
          <w:sz w:val="22"/>
          <w:szCs w:val="22"/>
        </w:rPr>
        <w:tab/>
      </w:r>
      <w:r w:rsidRPr="004C5712">
        <w:rPr>
          <w:rFonts w:ascii="Bookman Old Style" w:hAnsi="Bookman Old Style"/>
          <w:b/>
          <w:sz w:val="22"/>
          <w:szCs w:val="22"/>
        </w:rPr>
        <w:t xml:space="preserve">T: </w:t>
      </w:r>
      <w:r>
        <w:rPr>
          <w:rFonts w:ascii="Bookman Old Style" w:hAnsi="Bookman Old Style"/>
          <w:b/>
          <w:sz w:val="22"/>
          <w:szCs w:val="22"/>
        </w:rPr>
        <w:t>priebežne</w:t>
      </w:r>
    </w:p>
    <w:p w:rsidR="005B32C2" w:rsidRPr="004C5712" w:rsidRDefault="005B32C2" w:rsidP="005B32C2">
      <w:pPr>
        <w:spacing w:after="60" w:line="240" w:lineRule="exact"/>
        <w:ind w:firstLine="567"/>
        <w:jc w:val="both"/>
        <w:rPr>
          <w:rFonts w:ascii="Bookman Old Style" w:hAnsi="Bookman Old Style"/>
          <w:b/>
          <w:sz w:val="22"/>
          <w:szCs w:val="22"/>
          <w:u w:val="single"/>
        </w:rPr>
      </w:pPr>
      <w:r w:rsidRPr="004C5712">
        <w:rPr>
          <w:rFonts w:ascii="Bookman Old Style" w:hAnsi="Bookman Old Style"/>
          <w:b/>
          <w:sz w:val="22"/>
          <w:szCs w:val="22"/>
          <w:u w:val="single"/>
        </w:rPr>
        <w:t xml:space="preserve">Uznesenie </w:t>
      </w:r>
      <w:r>
        <w:rPr>
          <w:rFonts w:ascii="Bookman Old Style" w:hAnsi="Bookman Old Style"/>
          <w:b/>
          <w:sz w:val="22"/>
          <w:szCs w:val="22"/>
          <w:u w:val="single"/>
        </w:rPr>
        <w:t>41</w:t>
      </w:r>
      <w:r w:rsidRPr="004C5712">
        <w:rPr>
          <w:rFonts w:ascii="Bookman Old Style" w:hAnsi="Bookman Old Style"/>
          <w:b/>
          <w:sz w:val="22"/>
          <w:szCs w:val="22"/>
          <w:u w:val="single"/>
        </w:rPr>
        <w:t>.</w:t>
      </w:r>
      <w:r>
        <w:rPr>
          <w:rFonts w:ascii="Bookman Old Style" w:hAnsi="Bookman Old Style"/>
          <w:b/>
          <w:sz w:val="22"/>
          <w:szCs w:val="22"/>
          <w:u w:val="single"/>
        </w:rPr>
        <w:t>5. 3</w:t>
      </w:r>
    </w:p>
    <w:p w:rsidR="005B32C2" w:rsidRPr="004C5712" w:rsidRDefault="005B32C2" w:rsidP="005B32C2">
      <w:pPr>
        <w:spacing w:after="60"/>
        <w:ind w:firstLine="567"/>
        <w:jc w:val="both"/>
        <w:rPr>
          <w:rFonts w:ascii="Bookman Old Style" w:hAnsi="Bookman Old Style"/>
          <w:b/>
          <w:sz w:val="22"/>
          <w:szCs w:val="22"/>
        </w:rPr>
      </w:pPr>
      <w:r>
        <w:rPr>
          <w:rFonts w:ascii="Bookman Old Style" w:hAnsi="Bookman Old Style"/>
          <w:b/>
          <w:sz w:val="22"/>
          <w:szCs w:val="22"/>
        </w:rPr>
        <w:t xml:space="preserve">Rada UOO ukladá predsedníčke komisie zaoberať sa predmetnou žiadosťou a zaslať </w:t>
      </w:r>
      <w:r w:rsidR="00D7655B">
        <w:rPr>
          <w:rFonts w:ascii="Bookman Old Style" w:hAnsi="Bookman Old Style"/>
          <w:b/>
          <w:sz w:val="22"/>
          <w:szCs w:val="22"/>
        </w:rPr>
        <w:t xml:space="preserve">zamestnankyni </w:t>
      </w:r>
      <w:r>
        <w:rPr>
          <w:rFonts w:ascii="Bookman Old Style" w:hAnsi="Bookman Old Style"/>
          <w:b/>
          <w:sz w:val="22"/>
          <w:szCs w:val="22"/>
        </w:rPr>
        <w:t>písomnú odpoveď.</w:t>
      </w:r>
    </w:p>
    <w:p w:rsidR="005B32C2" w:rsidRDefault="005B32C2" w:rsidP="005B32C2">
      <w:pPr>
        <w:tabs>
          <w:tab w:val="left" w:pos="6804"/>
        </w:tabs>
        <w:spacing w:after="60"/>
        <w:ind w:firstLine="567"/>
        <w:jc w:val="both"/>
        <w:rPr>
          <w:rFonts w:ascii="Bookman Old Style" w:hAnsi="Bookman Old Style"/>
          <w:b/>
          <w:sz w:val="22"/>
          <w:szCs w:val="22"/>
        </w:rPr>
      </w:pPr>
      <w:r>
        <w:rPr>
          <w:rFonts w:ascii="Bookman Old Style" w:hAnsi="Bookman Old Style"/>
          <w:b/>
          <w:sz w:val="22"/>
          <w:szCs w:val="22"/>
        </w:rPr>
        <w:t xml:space="preserve">Z: </w:t>
      </w:r>
      <w:proofErr w:type="spellStart"/>
      <w:r>
        <w:rPr>
          <w:rFonts w:ascii="Bookman Old Style" w:hAnsi="Bookman Old Style"/>
          <w:b/>
          <w:sz w:val="22"/>
          <w:szCs w:val="22"/>
        </w:rPr>
        <w:t>Ťavodová</w:t>
      </w:r>
      <w:proofErr w:type="spellEnd"/>
      <w:r w:rsidRPr="004C5712">
        <w:rPr>
          <w:rFonts w:ascii="Bookman Old Style" w:hAnsi="Bookman Old Style"/>
          <w:b/>
          <w:sz w:val="22"/>
          <w:szCs w:val="22"/>
        </w:rPr>
        <w:tab/>
      </w:r>
      <w:r>
        <w:rPr>
          <w:rFonts w:ascii="Bookman Old Style" w:hAnsi="Bookman Old Style"/>
          <w:b/>
          <w:sz w:val="22"/>
          <w:szCs w:val="22"/>
        </w:rPr>
        <w:tab/>
      </w:r>
      <w:r w:rsidRPr="004C5712">
        <w:rPr>
          <w:rFonts w:ascii="Bookman Old Style" w:hAnsi="Bookman Old Style"/>
          <w:b/>
          <w:sz w:val="22"/>
          <w:szCs w:val="22"/>
        </w:rPr>
        <w:t xml:space="preserve">T: </w:t>
      </w:r>
      <w:r>
        <w:rPr>
          <w:rFonts w:ascii="Bookman Old Style" w:hAnsi="Bookman Old Style"/>
          <w:b/>
          <w:sz w:val="22"/>
          <w:szCs w:val="22"/>
        </w:rPr>
        <w:t>28.02.2019</w:t>
      </w:r>
    </w:p>
    <w:p w:rsidR="005B32C2" w:rsidRDefault="005B32C2" w:rsidP="000F2142">
      <w:pPr>
        <w:tabs>
          <w:tab w:val="left" w:pos="6804"/>
        </w:tabs>
        <w:spacing w:after="60"/>
        <w:ind w:firstLine="567"/>
        <w:jc w:val="both"/>
        <w:rPr>
          <w:rFonts w:ascii="Bookman Old Style" w:hAnsi="Bookman Old Style"/>
          <w:b/>
          <w:sz w:val="22"/>
          <w:szCs w:val="22"/>
        </w:rPr>
      </w:pPr>
    </w:p>
    <w:p w:rsidR="000F2142" w:rsidRDefault="000F2142" w:rsidP="000F2142">
      <w:pPr>
        <w:spacing w:after="60" w:line="240" w:lineRule="exact"/>
        <w:ind w:firstLine="567"/>
        <w:jc w:val="both"/>
        <w:rPr>
          <w:rFonts w:ascii="Bookman Old Style" w:hAnsi="Bookman Old Style"/>
          <w:sz w:val="22"/>
          <w:szCs w:val="22"/>
          <w:u w:val="single"/>
        </w:rPr>
      </w:pPr>
      <w:r>
        <w:rPr>
          <w:rFonts w:ascii="Bookman Old Style" w:hAnsi="Bookman Old Style"/>
          <w:sz w:val="22"/>
          <w:szCs w:val="22"/>
          <w:u w:val="single"/>
        </w:rPr>
        <w:t>Predsedníčka</w:t>
      </w:r>
      <w:r w:rsidRPr="00471B77">
        <w:rPr>
          <w:rFonts w:ascii="Bookman Old Style" w:hAnsi="Bookman Old Style"/>
          <w:sz w:val="22"/>
          <w:szCs w:val="22"/>
          <w:u w:val="single"/>
        </w:rPr>
        <w:t xml:space="preserve"> KŠK – </w:t>
      </w:r>
      <w:r>
        <w:rPr>
          <w:rFonts w:ascii="Bookman Old Style" w:hAnsi="Bookman Old Style"/>
          <w:sz w:val="22"/>
          <w:szCs w:val="22"/>
          <w:u w:val="single"/>
        </w:rPr>
        <w:t xml:space="preserve">Ľubica </w:t>
      </w:r>
      <w:proofErr w:type="spellStart"/>
      <w:r>
        <w:rPr>
          <w:rFonts w:ascii="Bookman Old Style" w:hAnsi="Bookman Old Style"/>
          <w:sz w:val="22"/>
          <w:szCs w:val="22"/>
          <w:u w:val="single"/>
        </w:rPr>
        <w:t>Slašťanová</w:t>
      </w:r>
      <w:proofErr w:type="spellEnd"/>
    </w:p>
    <w:p w:rsidR="000F2142" w:rsidRDefault="00D7655B" w:rsidP="000F2142">
      <w:pPr>
        <w:spacing w:after="60" w:line="240" w:lineRule="exact"/>
        <w:ind w:firstLine="567"/>
        <w:jc w:val="both"/>
        <w:rPr>
          <w:rFonts w:ascii="Bookman Old Style" w:hAnsi="Bookman Old Style"/>
          <w:sz w:val="22"/>
          <w:szCs w:val="22"/>
        </w:rPr>
      </w:pPr>
      <w:r>
        <w:rPr>
          <w:rFonts w:ascii="Bookman Old Style" w:hAnsi="Bookman Old Style"/>
          <w:sz w:val="22"/>
          <w:szCs w:val="22"/>
        </w:rPr>
        <w:t>Podala informáciu o priebehu „Zimného športového dňa na Skalke“ o ktorý bol aj tento rok veľký záujem, zúčastnilo sa ho celkom 80 zamestnancov TUZVO.</w:t>
      </w:r>
    </w:p>
    <w:p w:rsidR="000F2142" w:rsidRDefault="000F2142" w:rsidP="000F2142">
      <w:pPr>
        <w:tabs>
          <w:tab w:val="left" w:pos="6804"/>
        </w:tabs>
        <w:spacing w:after="60"/>
        <w:ind w:firstLine="567"/>
        <w:contextualSpacing/>
        <w:jc w:val="both"/>
        <w:rPr>
          <w:rFonts w:ascii="Bookman Old Style" w:hAnsi="Bookman Old Style"/>
          <w:sz w:val="22"/>
          <w:szCs w:val="22"/>
        </w:rPr>
      </w:pPr>
    </w:p>
    <w:p w:rsidR="000F2142" w:rsidRPr="007625AA" w:rsidRDefault="000F2142" w:rsidP="000F2142">
      <w:pPr>
        <w:tabs>
          <w:tab w:val="left" w:pos="6804"/>
        </w:tabs>
        <w:spacing w:after="60"/>
        <w:ind w:firstLine="567"/>
        <w:jc w:val="both"/>
        <w:rPr>
          <w:rFonts w:ascii="Bookman Old Style" w:hAnsi="Bookman Old Style"/>
          <w:sz w:val="22"/>
          <w:szCs w:val="22"/>
        </w:rPr>
      </w:pPr>
    </w:p>
    <w:p w:rsidR="000F2142" w:rsidRPr="003E017C" w:rsidRDefault="000F2142" w:rsidP="000F2142">
      <w:pPr>
        <w:pBdr>
          <w:top w:val="single" w:sz="6" w:space="3" w:color="auto"/>
          <w:left w:val="single" w:sz="6" w:space="0" w:color="auto"/>
          <w:bottom w:val="single" w:sz="6" w:space="1" w:color="auto"/>
          <w:right w:val="single" w:sz="6" w:space="1" w:color="auto"/>
        </w:pBdr>
        <w:tabs>
          <w:tab w:val="left" w:pos="567"/>
        </w:tabs>
        <w:spacing w:after="60" w:line="240" w:lineRule="exact"/>
        <w:jc w:val="both"/>
        <w:rPr>
          <w:rFonts w:ascii="Bookman Old Style" w:hAnsi="Bookman Old Style"/>
          <w:sz w:val="22"/>
          <w:szCs w:val="22"/>
        </w:rPr>
      </w:pPr>
      <w:r w:rsidRPr="003E017C">
        <w:rPr>
          <w:rFonts w:ascii="Bookman Old Style" w:hAnsi="Bookman Old Style"/>
          <w:b/>
          <w:sz w:val="22"/>
          <w:szCs w:val="22"/>
        </w:rPr>
        <w:t xml:space="preserve">K bodu </w:t>
      </w:r>
      <w:r>
        <w:rPr>
          <w:rFonts w:ascii="Bookman Old Style" w:hAnsi="Bookman Old Style"/>
          <w:b/>
          <w:sz w:val="22"/>
          <w:szCs w:val="22"/>
        </w:rPr>
        <w:t>6</w:t>
      </w:r>
      <w:r w:rsidRPr="003E017C">
        <w:rPr>
          <w:rFonts w:ascii="Bookman Old Style" w:hAnsi="Bookman Old Style"/>
          <w:b/>
          <w:sz w:val="22"/>
          <w:szCs w:val="22"/>
        </w:rPr>
        <w:t xml:space="preserve"> – </w:t>
      </w:r>
      <w:r>
        <w:rPr>
          <w:rFonts w:ascii="Bookman Old Style" w:hAnsi="Bookman Old Style"/>
          <w:b/>
          <w:sz w:val="22"/>
          <w:szCs w:val="22"/>
        </w:rPr>
        <w:t>Rôzne</w:t>
      </w:r>
    </w:p>
    <w:p w:rsidR="009769FD" w:rsidRPr="00D7655B" w:rsidRDefault="000F2142" w:rsidP="000F2142">
      <w:pPr>
        <w:tabs>
          <w:tab w:val="num" w:pos="567"/>
        </w:tabs>
        <w:spacing w:after="60"/>
        <w:jc w:val="both"/>
        <w:rPr>
          <w:rFonts w:ascii="Bookman Old Style" w:hAnsi="Bookman Old Style"/>
          <w:sz w:val="22"/>
          <w:szCs w:val="22"/>
        </w:rPr>
      </w:pPr>
      <w:r w:rsidRPr="00D7655B">
        <w:rPr>
          <w:rFonts w:ascii="Bookman Old Style" w:hAnsi="Bookman Old Style"/>
          <w:sz w:val="22"/>
          <w:szCs w:val="22"/>
        </w:rPr>
        <w:tab/>
      </w:r>
    </w:p>
    <w:p w:rsidR="000F2142" w:rsidRPr="00D7655B" w:rsidRDefault="009769FD" w:rsidP="000F2142">
      <w:pPr>
        <w:tabs>
          <w:tab w:val="num" w:pos="567"/>
        </w:tabs>
        <w:spacing w:after="60"/>
        <w:jc w:val="both"/>
        <w:rPr>
          <w:rFonts w:ascii="Bookman Old Style" w:hAnsi="Bookman Old Style" w:cs="Arial"/>
          <w:sz w:val="22"/>
          <w:szCs w:val="22"/>
        </w:rPr>
      </w:pPr>
      <w:r w:rsidRPr="00D7655B">
        <w:rPr>
          <w:rFonts w:ascii="Bookman Old Style" w:hAnsi="Bookman Old Style"/>
          <w:sz w:val="22"/>
          <w:szCs w:val="22"/>
        </w:rPr>
        <w:tab/>
      </w:r>
      <w:r w:rsidR="00D7655B">
        <w:rPr>
          <w:rFonts w:ascii="Bookman Old Style" w:hAnsi="Bookman Old Style"/>
          <w:sz w:val="22"/>
          <w:szCs w:val="22"/>
        </w:rPr>
        <w:t>Tajomníčka rady predložila</w:t>
      </w:r>
      <w:r w:rsidR="000F2142" w:rsidRPr="00D7655B">
        <w:rPr>
          <w:rFonts w:ascii="Bookman Old Style" w:hAnsi="Bookman Old Style"/>
          <w:sz w:val="22"/>
          <w:szCs w:val="22"/>
        </w:rPr>
        <w:t xml:space="preserve"> na schválenie Plán športových, kultúrnych a rekreačných podujatí UOO pracovníkov TU vo Zvolene na rok 201</w:t>
      </w:r>
      <w:r w:rsidR="00D7655B">
        <w:rPr>
          <w:rFonts w:ascii="Bookman Old Style" w:hAnsi="Bookman Old Style"/>
          <w:sz w:val="22"/>
          <w:szCs w:val="22"/>
        </w:rPr>
        <w:t>9</w:t>
      </w:r>
      <w:r w:rsidR="000F2142" w:rsidRPr="00D7655B">
        <w:rPr>
          <w:rFonts w:ascii="Bookman Old Style" w:hAnsi="Bookman Old Style"/>
          <w:sz w:val="22"/>
          <w:szCs w:val="22"/>
        </w:rPr>
        <w:t>.</w:t>
      </w:r>
      <w:r w:rsidR="000F2142" w:rsidRPr="00D7655B">
        <w:rPr>
          <w:rFonts w:ascii="Bookman Old Style" w:hAnsi="Bookman Old Style" w:cs="Arial"/>
          <w:sz w:val="22"/>
          <w:szCs w:val="22"/>
        </w:rPr>
        <w:t xml:space="preserve"> Členovi</w:t>
      </w:r>
      <w:r w:rsidR="00D7655B">
        <w:rPr>
          <w:rFonts w:ascii="Bookman Old Style" w:hAnsi="Bookman Old Style" w:cs="Arial"/>
          <w:sz w:val="22"/>
          <w:szCs w:val="22"/>
        </w:rPr>
        <w:t xml:space="preserve">a rady spoločne upravili </w:t>
      </w:r>
      <w:r w:rsidR="000F2142" w:rsidRPr="00D7655B">
        <w:rPr>
          <w:rFonts w:ascii="Bookman Old Style" w:hAnsi="Bookman Old Style" w:cs="Arial"/>
          <w:sz w:val="22"/>
          <w:szCs w:val="22"/>
        </w:rPr>
        <w:t xml:space="preserve"> plán.</w:t>
      </w:r>
    </w:p>
    <w:p w:rsidR="000F2142" w:rsidRPr="00D7655B" w:rsidRDefault="009769FD" w:rsidP="000F2142">
      <w:pPr>
        <w:spacing w:after="60" w:line="240" w:lineRule="exact"/>
        <w:ind w:left="360" w:firstLine="207"/>
        <w:jc w:val="both"/>
        <w:rPr>
          <w:rFonts w:ascii="Bookman Old Style" w:hAnsi="Bookman Old Style"/>
          <w:b/>
          <w:sz w:val="22"/>
          <w:szCs w:val="22"/>
          <w:u w:val="single"/>
        </w:rPr>
      </w:pPr>
      <w:r w:rsidRPr="00D7655B">
        <w:rPr>
          <w:rFonts w:ascii="Bookman Old Style" w:hAnsi="Bookman Old Style"/>
          <w:b/>
          <w:sz w:val="22"/>
          <w:szCs w:val="22"/>
          <w:u w:val="single"/>
        </w:rPr>
        <w:t>Uznesenie 4</w:t>
      </w:r>
      <w:r w:rsidR="000F2142" w:rsidRPr="00D7655B">
        <w:rPr>
          <w:rFonts w:ascii="Bookman Old Style" w:hAnsi="Bookman Old Style"/>
          <w:b/>
          <w:sz w:val="22"/>
          <w:szCs w:val="22"/>
          <w:u w:val="single"/>
        </w:rPr>
        <w:t>1.6.1</w:t>
      </w:r>
    </w:p>
    <w:p w:rsidR="000F2142" w:rsidRPr="00D7655B" w:rsidRDefault="000F2142" w:rsidP="000F2142">
      <w:pPr>
        <w:spacing w:after="60" w:line="240" w:lineRule="exact"/>
        <w:ind w:firstLine="567"/>
        <w:jc w:val="both"/>
        <w:rPr>
          <w:rFonts w:ascii="Bookman Old Style" w:hAnsi="Bookman Old Style"/>
          <w:b/>
          <w:sz w:val="22"/>
          <w:szCs w:val="22"/>
        </w:rPr>
      </w:pPr>
      <w:r w:rsidRPr="00D7655B">
        <w:rPr>
          <w:rFonts w:ascii="Bookman Old Style" w:hAnsi="Bookman Old Style"/>
          <w:b/>
          <w:sz w:val="22"/>
          <w:szCs w:val="22"/>
        </w:rPr>
        <w:t>Rada UOO schválila Plán podujatí UOO na rok 201</w:t>
      </w:r>
      <w:r w:rsidR="009769FD" w:rsidRPr="00D7655B">
        <w:rPr>
          <w:rFonts w:ascii="Bookman Old Style" w:hAnsi="Bookman Old Style"/>
          <w:b/>
          <w:sz w:val="22"/>
          <w:szCs w:val="22"/>
        </w:rPr>
        <w:t>9</w:t>
      </w:r>
      <w:r w:rsidRPr="00D7655B">
        <w:rPr>
          <w:rFonts w:ascii="Bookman Old Style" w:hAnsi="Bookman Old Style"/>
          <w:b/>
          <w:sz w:val="22"/>
          <w:szCs w:val="22"/>
        </w:rPr>
        <w:t xml:space="preserve"> a ukladá tajomníčke rady zabezpečiť zverejnenie Plánu na web - sídle UOO.</w:t>
      </w:r>
    </w:p>
    <w:p w:rsidR="000F2142" w:rsidRPr="00D7655B" w:rsidRDefault="000F2142" w:rsidP="000F2142">
      <w:pPr>
        <w:spacing w:after="60" w:line="240" w:lineRule="exact"/>
        <w:ind w:firstLine="567"/>
        <w:jc w:val="both"/>
        <w:rPr>
          <w:rFonts w:ascii="Bookman Old Style" w:hAnsi="Bookman Old Style"/>
          <w:b/>
          <w:sz w:val="22"/>
          <w:szCs w:val="22"/>
        </w:rPr>
      </w:pPr>
      <w:r w:rsidRPr="00D7655B">
        <w:rPr>
          <w:rFonts w:ascii="Bookman Old Style" w:hAnsi="Bookman Old Style"/>
          <w:b/>
          <w:sz w:val="22"/>
          <w:szCs w:val="22"/>
        </w:rPr>
        <w:t>Z: Beňová</w:t>
      </w:r>
      <w:r w:rsidRPr="00D7655B">
        <w:rPr>
          <w:rFonts w:ascii="Bookman Old Style" w:hAnsi="Bookman Old Style"/>
          <w:b/>
          <w:sz w:val="22"/>
          <w:szCs w:val="22"/>
        </w:rPr>
        <w:tab/>
      </w:r>
      <w:r w:rsidRPr="00D7655B">
        <w:rPr>
          <w:rFonts w:ascii="Bookman Old Style" w:hAnsi="Bookman Old Style"/>
          <w:b/>
          <w:sz w:val="22"/>
          <w:szCs w:val="22"/>
        </w:rPr>
        <w:tab/>
      </w:r>
      <w:r w:rsidRPr="00D7655B">
        <w:rPr>
          <w:rFonts w:ascii="Bookman Old Style" w:hAnsi="Bookman Old Style"/>
          <w:b/>
          <w:sz w:val="22"/>
          <w:szCs w:val="22"/>
        </w:rPr>
        <w:tab/>
      </w:r>
      <w:r w:rsidRPr="00D7655B">
        <w:rPr>
          <w:rFonts w:ascii="Bookman Old Style" w:hAnsi="Bookman Old Style"/>
          <w:b/>
          <w:sz w:val="22"/>
          <w:szCs w:val="22"/>
        </w:rPr>
        <w:tab/>
      </w:r>
      <w:r w:rsidRPr="00D7655B">
        <w:rPr>
          <w:rFonts w:ascii="Bookman Old Style" w:hAnsi="Bookman Old Style"/>
          <w:b/>
          <w:sz w:val="22"/>
          <w:szCs w:val="22"/>
        </w:rPr>
        <w:tab/>
      </w:r>
      <w:r w:rsidRPr="00D7655B">
        <w:rPr>
          <w:rFonts w:ascii="Bookman Old Style" w:hAnsi="Bookman Old Style"/>
          <w:b/>
          <w:sz w:val="22"/>
          <w:szCs w:val="22"/>
        </w:rPr>
        <w:tab/>
      </w:r>
      <w:r w:rsidRPr="00D7655B">
        <w:rPr>
          <w:rFonts w:ascii="Bookman Old Style" w:hAnsi="Bookman Old Style"/>
          <w:b/>
          <w:sz w:val="22"/>
          <w:szCs w:val="22"/>
        </w:rPr>
        <w:tab/>
        <w:t xml:space="preserve">  </w:t>
      </w:r>
      <w:r w:rsidRPr="00D7655B">
        <w:rPr>
          <w:rFonts w:ascii="Bookman Old Style" w:hAnsi="Bookman Old Style"/>
          <w:b/>
          <w:sz w:val="22"/>
          <w:szCs w:val="22"/>
        </w:rPr>
        <w:tab/>
        <w:t xml:space="preserve">   T: 28.02.201</w:t>
      </w:r>
      <w:r w:rsidR="009769FD" w:rsidRPr="00D7655B">
        <w:rPr>
          <w:rFonts w:ascii="Bookman Old Style" w:hAnsi="Bookman Old Style"/>
          <w:b/>
          <w:sz w:val="22"/>
          <w:szCs w:val="22"/>
        </w:rPr>
        <w:t>9</w:t>
      </w:r>
      <w:r w:rsidRPr="00D7655B">
        <w:rPr>
          <w:rFonts w:ascii="Bookman Old Style" w:hAnsi="Bookman Old Style"/>
          <w:b/>
          <w:sz w:val="22"/>
          <w:szCs w:val="22"/>
        </w:rPr>
        <w:t xml:space="preserve"> </w:t>
      </w:r>
    </w:p>
    <w:p w:rsidR="000F2142" w:rsidRDefault="000F2142" w:rsidP="000F2142">
      <w:pPr>
        <w:spacing w:after="60" w:line="240" w:lineRule="exact"/>
        <w:ind w:firstLine="567"/>
        <w:jc w:val="both"/>
        <w:rPr>
          <w:rFonts w:ascii="Bookman Old Style" w:hAnsi="Bookman Old Style"/>
          <w:b/>
          <w:color w:val="000000"/>
          <w:sz w:val="22"/>
          <w:szCs w:val="22"/>
        </w:rPr>
      </w:pPr>
    </w:p>
    <w:p w:rsidR="000F2142" w:rsidRDefault="000F2142" w:rsidP="000F2142">
      <w:pPr>
        <w:ind w:firstLine="567"/>
        <w:jc w:val="both"/>
        <w:rPr>
          <w:rFonts w:ascii="Bookman Old Style" w:hAnsi="Bookman Old Style"/>
          <w:sz w:val="22"/>
          <w:szCs w:val="22"/>
        </w:rPr>
      </w:pPr>
      <w:r w:rsidRPr="003E017C">
        <w:rPr>
          <w:rFonts w:ascii="Bookman Old Style" w:hAnsi="Bookman Old Style"/>
          <w:sz w:val="22"/>
          <w:szCs w:val="22"/>
        </w:rPr>
        <w:t xml:space="preserve">Rada UOO vzala na vedomie čerpanie finančných prostriedkov odborovej organizácie za mesiac </w:t>
      </w:r>
      <w:r w:rsidR="009769FD">
        <w:rPr>
          <w:rFonts w:ascii="Bookman Old Style" w:hAnsi="Bookman Old Style"/>
          <w:sz w:val="22"/>
          <w:szCs w:val="22"/>
        </w:rPr>
        <w:t>január 2019</w:t>
      </w:r>
      <w:r>
        <w:rPr>
          <w:rFonts w:ascii="Bookman Old Style" w:hAnsi="Bookman Old Style"/>
          <w:sz w:val="22"/>
          <w:szCs w:val="22"/>
        </w:rPr>
        <w:t>.</w:t>
      </w:r>
    </w:p>
    <w:p w:rsidR="000F2142" w:rsidRDefault="000F2142" w:rsidP="000F2142">
      <w:pPr>
        <w:ind w:firstLine="567"/>
        <w:jc w:val="both"/>
        <w:rPr>
          <w:rFonts w:ascii="Bookman Old Style" w:hAnsi="Bookman Old Style"/>
          <w:sz w:val="22"/>
          <w:szCs w:val="22"/>
        </w:rPr>
      </w:pPr>
    </w:p>
    <w:p w:rsidR="000F2142" w:rsidRPr="00F4256C" w:rsidRDefault="000F2142" w:rsidP="000F2142">
      <w:pPr>
        <w:spacing w:after="60" w:line="240" w:lineRule="exact"/>
        <w:ind w:firstLine="567"/>
        <w:jc w:val="both"/>
        <w:rPr>
          <w:rFonts w:ascii="Bookman Old Style" w:hAnsi="Bookman Old Style"/>
          <w:color w:val="000000"/>
          <w:sz w:val="22"/>
          <w:szCs w:val="22"/>
          <w:u w:val="single"/>
        </w:rPr>
      </w:pPr>
      <w:r>
        <w:rPr>
          <w:rFonts w:ascii="Bookman Old Style" w:hAnsi="Bookman Old Style"/>
          <w:color w:val="000000"/>
          <w:sz w:val="22"/>
          <w:szCs w:val="22"/>
          <w:u w:val="single"/>
        </w:rPr>
        <w:t xml:space="preserve">Tajomníčka Rady UOO – </w:t>
      </w:r>
      <w:r w:rsidRPr="00F4256C">
        <w:rPr>
          <w:rFonts w:ascii="Bookman Old Style" w:hAnsi="Bookman Old Style"/>
          <w:color w:val="000000"/>
          <w:sz w:val="22"/>
          <w:szCs w:val="22"/>
          <w:u w:val="single"/>
        </w:rPr>
        <w:t xml:space="preserve"> Anna Beňová</w:t>
      </w:r>
    </w:p>
    <w:p w:rsidR="000F2142" w:rsidRDefault="000F2142" w:rsidP="000F2142">
      <w:pPr>
        <w:overflowPunct/>
        <w:autoSpaceDE/>
        <w:autoSpaceDN/>
        <w:adjustRightInd/>
        <w:ind w:firstLine="567"/>
        <w:jc w:val="both"/>
        <w:textAlignment w:val="auto"/>
        <w:rPr>
          <w:rFonts w:ascii="Bookman Old Style" w:hAnsi="Bookman Old Style"/>
          <w:sz w:val="22"/>
          <w:szCs w:val="22"/>
        </w:rPr>
      </w:pPr>
      <w:r>
        <w:rPr>
          <w:rFonts w:ascii="Bookman Old Style" w:hAnsi="Bookman Old Style"/>
          <w:sz w:val="22"/>
          <w:szCs w:val="22"/>
        </w:rPr>
        <w:t>Tajomníčka pripomenula predsedom ZO o možnosti poukázania 2 % zaplatenej dane Odborovému zväzu pracovníkov školstva a vedy na Slovensku. Tlačivá sú k dispozícii u tajomníčky Rady UOO.</w:t>
      </w:r>
    </w:p>
    <w:p w:rsidR="000F2142" w:rsidRDefault="000F2142" w:rsidP="000F2142">
      <w:pPr>
        <w:overflowPunct/>
        <w:autoSpaceDE/>
        <w:autoSpaceDN/>
        <w:adjustRightInd/>
        <w:ind w:firstLine="567"/>
        <w:jc w:val="both"/>
        <w:textAlignment w:val="auto"/>
        <w:rPr>
          <w:rFonts w:ascii="Bookman Old Style" w:hAnsi="Bookman Old Style"/>
          <w:sz w:val="22"/>
          <w:szCs w:val="22"/>
        </w:rPr>
      </w:pPr>
    </w:p>
    <w:p w:rsidR="000F2142" w:rsidRDefault="000F2142" w:rsidP="000F2142">
      <w:pPr>
        <w:tabs>
          <w:tab w:val="left" w:pos="567"/>
          <w:tab w:val="left" w:pos="1418"/>
          <w:tab w:val="left" w:pos="6237"/>
        </w:tabs>
        <w:spacing w:after="40" w:line="240" w:lineRule="exact"/>
        <w:jc w:val="both"/>
        <w:rPr>
          <w:rFonts w:ascii="Bookman Old Style" w:hAnsi="Bookman Old Style"/>
          <w:sz w:val="22"/>
          <w:szCs w:val="22"/>
        </w:rPr>
      </w:pPr>
    </w:p>
    <w:p w:rsidR="000F2142" w:rsidRDefault="000F2142" w:rsidP="000F2142">
      <w:pPr>
        <w:tabs>
          <w:tab w:val="left" w:pos="567"/>
          <w:tab w:val="left" w:pos="1418"/>
          <w:tab w:val="left" w:pos="6237"/>
        </w:tabs>
        <w:spacing w:after="40" w:line="240" w:lineRule="exact"/>
        <w:jc w:val="both"/>
        <w:rPr>
          <w:rFonts w:ascii="Bookman Old Style" w:hAnsi="Bookman Old Style"/>
          <w:sz w:val="22"/>
          <w:szCs w:val="22"/>
        </w:rPr>
      </w:pPr>
    </w:p>
    <w:p w:rsidR="000F2142" w:rsidRPr="006D5DC3" w:rsidRDefault="000F2142" w:rsidP="000F2142">
      <w:pPr>
        <w:tabs>
          <w:tab w:val="left" w:pos="567"/>
          <w:tab w:val="left" w:pos="1418"/>
          <w:tab w:val="left" w:pos="6237"/>
        </w:tabs>
        <w:spacing w:after="40" w:line="240" w:lineRule="exact"/>
        <w:jc w:val="both"/>
        <w:rPr>
          <w:rFonts w:ascii="Bookman Old Style" w:hAnsi="Bookman Old Style"/>
          <w:sz w:val="22"/>
          <w:szCs w:val="22"/>
        </w:rPr>
      </w:pPr>
      <w:proofErr w:type="spellStart"/>
      <w:r w:rsidRPr="003E017C">
        <w:rPr>
          <w:rFonts w:ascii="Bookman Old Style" w:hAnsi="Bookman Old Style"/>
          <w:sz w:val="22"/>
          <w:szCs w:val="22"/>
        </w:rPr>
        <w:t>Verifikátori</w:t>
      </w:r>
      <w:proofErr w:type="spellEnd"/>
      <w:r w:rsidRPr="003E017C">
        <w:rPr>
          <w:rFonts w:ascii="Bookman Old Style" w:hAnsi="Bookman Old Style"/>
          <w:sz w:val="22"/>
          <w:szCs w:val="22"/>
        </w:rPr>
        <w:t>:</w:t>
      </w:r>
      <w:r w:rsidRPr="003E017C">
        <w:rPr>
          <w:rFonts w:ascii="Bookman Old Style" w:hAnsi="Bookman Old Style"/>
          <w:sz w:val="22"/>
          <w:szCs w:val="22"/>
        </w:rPr>
        <w:tab/>
      </w:r>
      <w:r>
        <w:rPr>
          <w:rFonts w:ascii="Bookman Old Style" w:hAnsi="Bookman Old Style"/>
          <w:sz w:val="22"/>
          <w:szCs w:val="22"/>
        </w:rPr>
        <w:t>Helena Hybská</w:t>
      </w:r>
      <w:r w:rsidR="00575820">
        <w:rPr>
          <w:rFonts w:ascii="Bookman Old Style" w:hAnsi="Bookman Old Style"/>
          <w:sz w:val="22"/>
          <w:szCs w:val="22"/>
        </w:rPr>
        <w:t>, v. r.</w:t>
      </w:r>
    </w:p>
    <w:p w:rsidR="000F2142" w:rsidRPr="0054468A" w:rsidRDefault="000F2142" w:rsidP="000F2142">
      <w:pPr>
        <w:tabs>
          <w:tab w:val="left" w:pos="1418"/>
          <w:tab w:val="left" w:pos="6237"/>
        </w:tabs>
        <w:spacing w:after="40" w:line="240" w:lineRule="exact"/>
        <w:jc w:val="both"/>
        <w:rPr>
          <w:rFonts w:ascii="Bookman Old Style" w:hAnsi="Bookman Old Style"/>
          <w:sz w:val="22"/>
          <w:szCs w:val="22"/>
        </w:rPr>
      </w:pPr>
      <w:r w:rsidRPr="006D5DC3">
        <w:rPr>
          <w:rFonts w:ascii="Bookman Old Style" w:hAnsi="Bookman Old Style"/>
          <w:sz w:val="22"/>
          <w:szCs w:val="22"/>
        </w:rPr>
        <w:tab/>
      </w:r>
      <w:r w:rsidR="00D7655B">
        <w:rPr>
          <w:rFonts w:ascii="Bookman Old Style" w:hAnsi="Bookman Old Style"/>
          <w:sz w:val="22"/>
          <w:szCs w:val="22"/>
        </w:rPr>
        <w:t xml:space="preserve">Miroslava </w:t>
      </w:r>
      <w:proofErr w:type="spellStart"/>
      <w:r w:rsidR="00D7655B">
        <w:rPr>
          <w:rFonts w:ascii="Bookman Old Style" w:hAnsi="Bookman Old Style"/>
          <w:sz w:val="22"/>
          <w:szCs w:val="22"/>
        </w:rPr>
        <w:t>Ťavodová</w:t>
      </w:r>
      <w:proofErr w:type="spellEnd"/>
      <w:r w:rsidR="00575820">
        <w:rPr>
          <w:rFonts w:ascii="Bookman Old Style" w:hAnsi="Bookman Old Style"/>
          <w:sz w:val="22"/>
          <w:szCs w:val="22"/>
        </w:rPr>
        <w:t>, v. r.</w:t>
      </w:r>
      <w:r w:rsidR="00D7655B">
        <w:rPr>
          <w:rFonts w:ascii="Bookman Old Style" w:hAnsi="Bookman Old Style"/>
          <w:sz w:val="22"/>
          <w:szCs w:val="22"/>
        </w:rPr>
        <w:t xml:space="preserve">          </w:t>
      </w:r>
      <w:r>
        <w:rPr>
          <w:rFonts w:ascii="Bookman Old Style" w:hAnsi="Bookman Old Style"/>
          <w:sz w:val="22"/>
          <w:szCs w:val="22"/>
        </w:rPr>
        <w:t xml:space="preserve">                                   </w:t>
      </w:r>
      <w:r w:rsidRPr="003E017C">
        <w:rPr>
          <w:rFonts w:ascii="Bookman Old Style" w:hAnsi="Bookman Old Style"/>
          <w:sz w:val="22"/>
          <w:szCs w:val="22"/>
        </w:rPr>
        <w:t>predsed</w:t>
      </w:r>
      <w:r>
        <w:rPr>
          <w:rFonts w:ascii="Bookman Old Style" w:hAnsi="Bookman Old Style"/>
          <w:sz w:val="22"/>
          <w:szCs w:val="22"/>
        </w:rPr>
        <w:t>a</w:t>
      </w:r>
      <w:r w:rsidRPr="003E017C">
        <w:rPr>
          <w:rFonts w:ascii="Bookman Old Style" w:hAnsi="Bookman Old Style"/>
          <w:sz w:val="22"/>
          <w:szCs w:val="22"/>
        </w:rPr>
        <w:t xml:space="preserve"> R-UOO</w:t>
      </w:r>
      <w:r w:rsidR="00575820">
        <w:rPr>
          <w:rFonts w:ascii="Bookman Old Style" w:hAnsi="Bookman Old Style"/>
          <w:sz w:val="22"/>
          <w:szCs w:val="22"/>
        </w:rPr>
        <w:t>, v. r.</w:t>
      </w:r>
      <w:bookmarkStart w:id="0" w:name="_GoBack"/>
      <w:bookmarkEnd w:id="0"/>
    </w:p>
    <w:p w:rsidR="003C6D95" w:rsidRDefault="003C6D95" w:rsidP="003C6D95">
      <w:pPr>
        <w:tabs>
          <w:tab w:val="left" w:pos="6804"/>
        </w:tabs>
        <w:spacing w:after="60"/>
        <w:ind w:firstLine="567"/>
        <w:jc w:val="both"/>
        <w:rPr>
          <w:rFonts w:ascii="Bookman Old Style" w:hAnsi="Bookman Old Style"/>
          <w:sz w:val="22"/>
          <w:szCs w:val="22"/>
          <w:u w:val="single"/>
        </w:rPr>
      </w:pPr>
    </w:p>
    <w:p w:rsidR="00974D96" w:rsidRDefault="00974D96"/>
    <w:sectPr w:rsidR="00974D96" w:rsidSect="006A3C0B">
      <w:pgSz w:w="11906" w:h="16838" w:code="9"/>
      <w:pgMar w:top="794" w:right="90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C52"/>
    <w:multiLevelType w:val="hybridMultilevel"/>
    <w:tmpl w:val="B62401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24"/>
    <w:rsid w:val="000F2142"/>
    <w:rsid w:val="003677FE"/>
    <w:rsid w:val="003C6D95"/>
    <w:rsid w:val="00575820"/>
    <w:rsid w:val="005B32C2"/>
    <w:rsid w:val="00611C24"/>
    <w:rsid w:val="006A3C0B"/>
    <w:rsid w:val="00974D96"/>
    <w:rsid w:val="009769FD"/>
    <w:rsid w:val="009C6379"/>
    <w:rsid w:val="00D7655B"/>
    <w:rsid w:val="00E3067D"/>
    <w:rsid w:val="00EA7A41"/>
    <w:rsid w:val="00ED5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FB1"/>
  <w15:chartTrackingRefBased/>
  <w15:docId w15:val="{35267E98-BEF4-49CD-AAED-C7572C9E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6D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0F2142"/>
    <w:pPr>
      <w:jc w:val="center"/>
    </w:pPr>
    <w:rPr>
      <w:b/>
      <w:bCs/>
      <w:sz w:val="36"/>
      <w:lang w:eastAsia="en-US"/>
    </w:rPr>
  </w:style>
  <w:style w:type="character" w:customStyle="1" w:styleId="NzovChar">
    <w:name w:val="Názov Char"/>
    <w:basedOn w:val="Predvolenpsmoodseku"/>
    <w:link w:val="Nzov"/>
    <w:rsid w:val="000F2142"/>
    <w:rPr>
      <w:rFonts w:ascii="Times New Roman" w:eastAsia="Times New Roman" w:hAnsi="Times New Roman" w:cs="Times New Roman"/>
      <w:b/>
      <w:bCs/>
      <w:sz w:val="36"/>
      <w:szCs w:val="20"/>
    </w:rPr>
  </w:style>
  <w:style w:type="paragraph" w:styleId="Normlnywebov">
    <w:name w:val="Normal (Web)"/>
    <w:basedOn w:val="Normlny"/>
    <w:uiPriority w:val="99"/>
    <w:unhideWhenUsed/>
    <w:rsid w:val="000F2142"/>
    <w:pPr>
      <w:overflowPunct/>
      <w:autoSpaceDE/>
      <w:autoSpaceDN/>
      <w:adjustRightInd/>
      <w:spacing w:before="100" w:beforeAutospacing="1" w:after="100" w:afterAutospacing="1"/>
      <w:textAlignment w:val="auto"/>
    </w:pPr>
    <w:rPr>
      <w:sz w:val="24"/>
      <w:szCs w:val="24"/>
    </w:rPr>
  </w:style>
  <w:style w:type="character" w:styleId="Siln">
    <w:name w:val="Strong"/>
    <w:basedOn w:val="Predvolenpsmoodseku"/>
    <w:uiPriority w:val="22"/>
    <w:qFormat/>
    <w:rsid w:val="000F2142"/>
    <w:rPr>
      <w:b/>
      <w:bCs/>
    </w:rPr>
  </w:style>
  <w:style w:type="character" w:styleId="Hypertextovprepojenie">
    <w:name w:val="Hyperlink"/>
    <w:basedOn w:val="Predvolenpsmoodseku"/>
    <w:uiPriority w:val="99"/>
    <w:semiHidden/>
    <w:unhideWhenUsed/>
    <w:rsid w:val="000F2142"/>
    <w:rPr>
      <w:color w:val="0000FF"/>
      <w:u w:val="single"/>
    </w:rPr>
  </w:style>
  <w:style w:type="character" w:customStyle="1" w:styleId="Siln1">
    <w:name w:val="Silný1"/>
    <w:basedOn w:val="Predvolenpsmoodseku"/>
    <w:rsid w:val="003677FE"/>
  </w:style>
  <w:style w:type="paragraph" w:styleId="Textbubliny">
    <w:name w:val="Balloon Text"/>
    <w:basedOn w:val="Normlny"/>
    <w:link w:val="TextbublinyChar"/>
    <w:uiPriority w:val="99"/>
    <w:semiHidden/>
    <w:unhideWhenUsed/>
    <w:rsid w:val="00976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69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66141">
      <w:bodyDiv w:val="1"/>
      <w:marLeft w:val="0"/>
      <w:marRight w:val="0"/>
      <w:marTop w:val="0"/>
      <w:marBottom w:val="0"/>
      <w:divBdr>
        <w:top w:val="none" w:sz="0" w:space="0" w:color="auto"/>
        <w:left w:val="none" w:sz="0" w:space="0" w:color="auto"/>
        <w:bottom w:val="none" w:sz="0" w:space="0" w:color="auto"/>
        <w:right w:val="none" w:sz="0" w:space="0" w:color="auto"/>
      </w:divBdr>
    </w:div>
    <w:div w:id="18409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zpsav.sk/sk/Aktuality/udalosti-oznamy/rokovanie-na-ministerstve-skolstva.alej"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1090</Words>
  <Characters>6216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Beňová Anna</dc:creator>
  <cp:keywords/>
  <dc:description/>
  <cp:lastModifiedBy>Beňová Anna</cp:lastModifiedBy>
  <cp:revision>10</cp:revision>
  <cp:lastPrinted>2019-02-20T10:24:00Z</cp:lastPrinted>
  <dcterms:created xsi:type="dcterms:W3CDTF">2019-01-26T08:10:00Z</dcterms:created>
  <dcterms:modified xsi:type="dcterms:W3CDTF">2019-02-20T10:25:00Z</dcterms:modified>
</cp:coreProperties>
</file>