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9786" w14:textId="77777777" w:rsidR="00D22FBA" w:rsidRDefault="00D22FBA" w:rsidP="00D22FBA">
      <w:pPr>
        <w:rPr>
          <w:b/>
        </w:rPr>
      </w:pPr>
      <w:r>
        <w:rPr>
          <w:b/>
        </w:rPr>
        <w:t>Pokyny pre končiacich doktorandov</w:t>
      </w:r>
    </w:p>
    <w:p w14:paraId="2981E971" w14:textId="77777777" w:rsidR="005867E5" w:rsidRDefault="005867E5"/>
    <w:p w14:paraId="77E54DE4" w14:textId="173B0CAD" w:rsidR="005867E5" w:rsidRDefault="005867E5" w:rsidP="002022AA">
      <w:pPr>
        <w:jc w:val="both"/>
      </w:pPr>
      <w:r>
        <w:tab/>
      </w:r>
      <w:r w:rsidR="00C664B0">
        <w:t xml:space="preserve">Termín pre odovzdanie </w:t>
      </w:r>
      <w:r w:rsidR="00DB4DA1" w:rsidRPr="00F021FA">
        <w:rPr>
          <w:b/>
        </w:rPr>
        <w:t xml:space="preserve">kompletnej </w:t>
      </w:r>
      <w:r w:rsidR="00C664B0" w:rsidRPr="00F021FA">
        <w:rPr>
          <w:b/>
        </w:rPr>
        <w:t>žiadosti</w:t>
      </w:r>
      <w:r w:rsidR="00C664B0">
        <w:t xml:space="preserve"> </w:t>
      </w:r>
      <w:r w:rsidR="00DB4DA1">
        <w:t xml:space="preserve">o povolenie obhajoby </w:t>
      </w:r>
      <w:r w:rsidR="00F021FA">
        <w:t>dizertačnej práce</w:t>
      </w:r>
      <w:r w:rsidR="00FA6925">
        <w:t xml:space="preserve"> (tlačivo)</w:t>
      </w:r>
      <w:r w:rsidR="00F021FA">
        <w:t xml:space="preserve"> je </w:t>
      </w:r>
      <w:r w:rsidR="00F021FA" w:rsidRPr="00FF464C">
        <w:t xml:space="preserve">najneskôr </w:t>
      </w:r>
      <w:r w:rsidR="00057BCF" w:rsidRPr="00FF464C">
        <w:rPr>
          <w:b/>
        </w:rPr>
        <w:t>0</w:t>
      </w:r>
      <w:r w:rsidR="00D467D5">
        <w:rPr>
          <w:b/>
        </w:rPr>
        <w:t>2</w:t>
      </w:r>
      <w:r w:rsidR="00057BCF" w:rsidRPr="00FF464C">
        <w:rPr>
          <w:b/>
        </w:rPr>
        <w:t>.06.202</w:t>
      </w:r>
      <w:r w:rsidR="00A76161">
        <w:rPr>
          <w:b/>
        </w:rPr>
        <w:t>3</w:t>
      </w:r>
      <w:r w:rsidR="00FA6925" w:rsidRPr="00FF464C">
        <w:rPr>
          <w:b/>
        </w:rPr>
        <w:t>.</w:t>
      </w:r>
      <w:r w:rsidR="00F021FA" w:rsidRPr="00FF464C">
        <w:rPr>
          <w:b/>
        </w:rPr>
        <w:t xml:space="preserve"> </w:t>
      </w:r>
      <w:r w:rsidR="00F021FA" w:rsidRPr="00FF464C">
        <w:t>Aby</w:t>
      </w:r>
      <w:r w:rsidR="00F021FA" w:rsidRPr="00F021FA">
        <w:t xml:space="preserve"> bola žiadosť kompletná, je nutné doložiť prílohy, uvedené v tlačive </w:t>
      </w:r>
      <w:r w:rsidR="00F021FA">
        <w:t>žiadosti:</w:t>
      </w:r>
    </w:p>
    <w:p w14:paraId="32EA2CB9" w14:textId="77777777" w:rsidR="00F021FA" w:rsidRPr="00773A87" w:rsidRDefault="0071432C" w:rsidP="002022AA">
      <w:pPr>
        <w:pStyle w:val="Odsekzoznamu"/>
        <w:numPr>
          <w:ilvl w:val="0"/>
          <w:numId w:val="15"/>
        </w:numPr>
        <w:ind w:left="360"/>
        <w:jc w:val="both"/>
      </w:pPr>
      <w:r>
        <w:rPr>
          <w:b/>
        </w:rPr>
        <w:t>4 ×</w:t>
      </w:r>
      <w:r w:rsidR="00F021FA" w:rsidRPr="00572C2C">
        <w:rPr>
          <w:b/>
        </w:rPr>
        <w:t xml:space="preserve"> dizertačná práca</w:t>
      </w:r>
      <w:r>
        <w:rPr>
          <w:b/>
        </w:rPr>
        <w:t xml:space="preserve"> v tvrdej väzbe</w:t>
      </w:r>
      <w:r w:rsidR="00F021FA" w:rsidRPr="00572C2C">
        <w:rPr>
          <w:b/>
        </w:rPr>
        <w:t>,</w:t>
      </w:r>
    </w:p>
    <w:p w14:paraId="5CC289A6" w14:textId="77777777" w:rsidR="00F021FA" w:rsidRPr="00773A87" w:rsidRDefault="0071432C" w:rsidP="002022AA">
      <w:pPr>
        <w:pStyle w:val="Odsekzoznamu"/>
        <w:numPr>
          <w:ilvl w:val="0"/>
          <w:numId w:val="15"/>
        </w:numPr>
        <w:ind w:left="360"/>
        <w:jc w:val="both"/>
      </w:pPr>
      <w:r>
        <w:rPr>
          <w:b/>
        </w:rPr>
        <w:t>20 ×</w:t>
      </w:r>
      <w:r w:rsidR="00F021FA" w:rsidRPr="00572C2C">
        <w:rPr>
          <w:b/>
        </w:rPr>
        <w:t xml:space="preserve"> autoreferát</w:t>
      </w:r>
      <w:r w:rsidR="008E5AE7">
        <w:rPr>
          <w:b/>
        </w:rPr>
        <w:t xml:space="preserve"> dizertačnej práce</w:t>
      </w:r>
      <w:r w:rsidR="00F021FA" w:rsidRPr="00572C2C">
        <w:rPr>
          <w:b/>
        </w:rPr>
        <w:t>,</w:t>
      </w:r>
    </w:p>
    <w:p w14:paraId="2E279A58" w14:textId="77777777" w:rsidR="00F021FA" w:rsidRPr="00773A87" w:rsidRDefault="0071432C" w:rsidP="002022AA">
      <w:pPr>
        <w:pStyle w:val="Odsekzoznamu"/>
        <w:numPr>
          <w:ilvl w:val="0"/>
          <w:numId w:val="15"/>
        </w:numPr>
        <w:ind w:left="360"/>
        <w:jc w:val="both"/>
      </w:pPr>
      <w:r>
        <w:rPr>
          <w:b/>
        </w:rPr>
        <w:t>2 ×</w:t>
      </w:r>
      <w:r w:rsidR="00F021FA" w:rsidRPr="00572C2C">
        <w:rPr>
          <w:b/>
        </w:rPr>
        <w:t xml:space="preserve"> životopis</w:t>
      </w:r>
      <w:r w:rsidR="00F021FA">
        <w:t>,</w:t>
      </w:r>
    </w:p>
    <w:p w14:paraId="4058F12B" w14:textId="77777777" w:rsidR="00F021FA" w:rsidRPr="00773A87" w:rsidRDefault="0071432C" w:rsidP="002022AA">
      <w:pPr>
        <w:pStyle w:val="Odsekzoznamu"/>
        <w:numPr>
          <w:ilvl w:val="0"/>
          <w:numId w:val="15"/>
        </w:numPr>
        <w:ind w:left="360"/>
        <w:jc w:val="both"/>
      </w:pPr>
      <w:r>
        <w:rPr>
          <w:b/>
        </w:rPr>
        <w:t>2 ×</w:t>
      </w:r>
      <w:r w:rsidR="00F021FA" w:rsidRPr="00572C2C">
        <w:rPr>
          <w:b/>
        </w:rPr>
        <w:t xml:space="preserve"> posudok školiteľa</w:t>
      </w:r>
      <w:r w:rsidR="00F021FA" w:rsidRPr="00773A87">
        <w:t>, ktorý obsahuje najmä hodnotenie prínosu doktoranda k získaniu nových poznatkov vo vede, možností ich využitia a pracovná charakteristika doktoranda,</w:t>
      </w:r>
    </w:p>
    <w:p w14:paraId="2F28D83D" w14:textId="77777777" w:rsidR="00F021FA" w:rsidRDefault="0071432C" w:rsidP="002022AA">
      <w:pPr>
        <w:pStyle w:val="Odsekzoznamu"/>
        <w:numPr>
          <w:ilvl w:val="0"/>
          <w:numId w:val="15"/>
        </w:numPr>
        <w:ind w:left="360"/>
        <w:jc w:val="both"/>
      </w:pPr>
      <w:r>
        <w:rPr>
          <w:b/>
        </w:rPr>
        <w:t>2 ×</w:t>
      </w:r>
      <w:r w:rsidR="00F021FA" w:rsidRPr="00572C2C">
        <w:rPr>
          <w:b/>
        </w:rPr>
        <w:t xml:space="preserve"> zoznam publikovaných prác</w:t>
      </w:r>
      <w:r w:rsidR="00F021FA" w:rsidRPr="00773A87">
        <w:t xml:space="preserve"> s úplnými bibliografickými údajmi a nepublikovaných vedeckých prác alebo verejných a neverejných prehliadok umeleckých diel a výkonov doktoranda </w:t>
      </w:r>
      <w:r w:rsidR="00F021FA" w:rsidRPr="00572C2C">
        <w:rPr>
          <w:b/>
        </w:rPr>
        <w:t>ako aj ich ohlasov</w:t>
      </w:r>
      <w:r w:rsidR="00F021FA">
        <w:t>,</w:t>
      </w:r>
    </w:p>
    <w:p w14:paraId="4CFC58ED" w14:textId="72B39D1F" w:rsidR="00F021FA" w:rsidRPr="00891214" w:rsidRDefault="0071432C" w:rsidP="002022AA">
      <w:pPr>
        <w:pStyle w:val="Odsekzoznamu"/>
        <w:numPr>
          <w:ilvl w:val="0"/>
          <w:numId w:val="15"/>
        </w:numPr>
        <w:ind w:left="360" w:right="-142"/>
        <w:jc w:val="both"/>
      </w:pPr>
      <w:r>
        <w:rPr>
          <w:b/>
        </w:rPr>
        <w:t>2 ×</w:t>
      </w:r>
      <w:r w:rsidR="00F021FA" w:rsidRPr="00572C2C">
        <w:rPr>
          <w:b/>
        </w:rPr>
        <w:t xml:space="preserve"> doklad </w:t>
      </w:r>
      <w:r w:rsidR="008A064B">
        <w:rPr>
          <w:b/>
        </w:rPr>
        <w:t>o prijatí na publikovanie</w:t>
      </w:r>
      <w:r w:rsidR="00F021FA" w:rsidRPr="00572C2C">
        <w:rPr>
          <w:b/>
        </w:rPr>
        <w:t xml:space="preserve"> </w:t>
      </w:r>
      <w:r w:rsidR="008A064B">
        <w:rPr>
          <w:b/>
        </w:rPr>
        <w:t>dvoch vedeckých</w:t>
      </w:r>
      <w:r w:rsidR="00F021FA" w:rsidRPr="00891214">
        <w:t xml:space="preserve"> </w:t>
      </w:r>
      <w:r w:rsidR="008A064B" w:rsidRPr="00374DC0">
        <w:rPr>
          <w:b/>
        </w:rPr>
        <w:t>prác</w:t>
      </w:r>
      <w:r w:rsidR="008A064B">
        <w:t xml:space="preserve"> </w:t>
      </w:r>
      <w:r w:rsidR="00374DC0">
        <w:t>–</w:t>
      </w:r>
      <w:r w:rsidR="008A064B">
        <w:t xml:space="preserve"> WoS, Scopus, CCC</w:t>
      </w:r>
      <w:r w:rsidR="00D70381">
        <w:t xml:space="preserve"> (v zmysle Metodického usmernenia dek</w:t>
      </w:r>
      <w:r w:rsidR="00E85CDA">
        <w:t>a</w:t>
      </w:r>
      <w:r w:rsidR="00D70381">
        <w:t>na)</w:t>
      </w:r>
      <w:r w:rsidR="00DC34B5">
        <w:t xml:space="preserve">, </w:t>
      </w:r>
      <w:r w:rsidR="009365D0">
        <w:rPr>
          <w:b/>
        </w:rPr>
        <w:t>ak</w:t>
      </w:r>
      <w:r w:rsidR="00D70381">
        <w:rPr>
          <w:b/>
        </w:rPr>
        <w:t xml:space="preserve"> ešte</w:t>
      </w:r>
      <w:r w:rsidR="009365D0">
        <w:rPr>
          <w:b/>
        </w:rPr>
        <w:t xml:space="preserve"> neboli</w:t>
      </w:r>
      <w:r w:rsidR="00DC34B5" w:rsidRPr="00DC34B5">
        <w:rPr>
          <w:b/>
        </w:rPr>
        <w:t xml:space="preserve"> publikovan</w:t>
      </w:r>
      <w:r w:rsidR="009365D0">
        <w:rPr>
          <w:b/>
        </w:rPr>
        <w:t>é</w:t>
      </w:r>
      <w:r w:rsidR="00631A26">
        <w:t>,</w:t>
      </w:r>
    </w:p>
    <w:p w14:paraId="07EC61DB" w14:textId="77777777" w:rsidR="00F021FA" w:rsidRDefault="0071432C" w:rsidP="002022AA">
      <w:pPr>
        <w:pStyle w:val="Odsekzoznamu"/>
        <w:numPr>
          <w:ilvl w:val="0"/>
          <w:numId w:val="15"/>
        </w:numPr>
        <w:ind w:left="360"/>
        <w:jc w:val="both"/>
      </w:pPr>
      <w:r>
        <w:rPr>
          <w:b/>
        </w:rPr>
        <w:t>2 ×</w:t>
      </w:r>
      <w:r w:rsidR="00F021FA" w:rsidRPr="00572C2C">
        <w:rPr>
          <w:b/>
        </w:rPr>
        <w:t xml:space="preserve"> odôvodnenie rozdielov</w:t>
      </w:r>
      <w:r w:rsidR="00F021FA" w:rsidRPr="00891214">
        <w:t xml:space="preserve"> medzi pôvodnou a predkla</w:t>
      </w:r>
      <w:r w:rsidR="00F021FA">
        <w:t>d</w:t>
      </w:r>
      <w:r w:rsidR="00F021FA" w:rsidRPr="00891214">
        <w:t>anou diz. prácou, ak doktorand po neúspešnej obhajobe predkladá novú dizertačnú prácu.</w:t>
      </w:r>
    </w:p>
    <w:p w14:paraId="1272B54D" w14:textId="77777777" w:rsidR="00F021FA" w:rsidRDefault="00F021FA" w:rsidP="002022AA">
      <w:pPr>
        <w:ind w:left="284"/>
        <w:jc w:val="both"/>
      </w:pPr>
    </w:p>
    <w:p w14:paraId="55A1FAED" w14:textId="77777777" w:rsidR="00F021FA" w:rsidRDefault="00F021FA" w:rsidP="002022AA">
      <w:pPr>
        <w:ind w:firstLine="720"/>
        <w:jc w:val="both"/>
      </w:pPr>
      <w:r>
        <w:t xml:space="preserve">Súčasťou dizertačnej práce je zadanie, ktoré vyhotovuje školiteľ. </w:t>
      </w:r>
      <w:r w:rsidR="00A633E4">
        <w:t>Zadanie Vám bude zaslané emailom zo študijného oddelenia, do práce ho nemusíte vkladať podpísané (musí však v nej byť zviazané). Bude podpísané dodatočne po odovzdaní práce.</w:t>
      </w:r>
    </w:p>
    <w:p w14:paraId="42243987" w14:textId="77777777" w:rsidR="006D7301" w:rsidRDefault="006D7301" w:rsidP="002022AA">
      <w:pPr>
        <w:ind w:firstLine="720"/>
        <w:jc w:val="both"/>
      </w:pPr>
    </w:p>
    <w:p w14:paraId="02BFCB4F" w14:textId="02254F66" w:rsidR="00F021FA" w:rsidRDefault="00F021FA" w:rsidP="002022AA">
      <w:pPr>
        <w:ind w:firstLine="720"/>
        <w:jc w:val="both"/>
      </w:pPr>
      <w:r>
        <w:t>Po vyjadrení predsedu odborovej komisie, že dizertačná práca zodpovedá</w:t>
      </w:r>
      <w:r w:rsidR="006D7301">
        <w:t xml:space="preserve"> </w:t>
      </w:r>
      <w:r>
        <w:t>požiadavkám je potrebné, prácu vložiť do UIS-u.</w:t>
      </w:r>
      <w:r w:rsidR="00572C2C">
        <w:t xml:space="preserve"> Po doručení protokolu o kontrole originality je potrebné, aby ste doručili na </w:t>
      </w:r>
      <w:r w:rsidR="008E352F">
        <w:t xml:space="preserve">študijné </w:t>
      </w:r>
      <w:r w:rsidR="00572C2C">
        <w:t>odd</w:t>
      </w:r>
      <w:r w:rsidR="008E352F">
        <w:t>elenie</w:t>
      </w:r>
      <w:r w:rsidR="00572C2C">
        <w:t>:</w:t>
      </w:r>
    </w:p>
    <w:p w14:paraId="67C48283" w14:textId="77777777" w:rsidR="00572C2C" w:rsidRDefault="0071432C" w:rsidP="002022AA">
      <w:pPr>
        <w:pStyle w:val="Odsekzoznamu"/>
        <w:numPr>
          <w:ilvl w:val="0"/>
          <w:numId w:val="14"/>
        </w:numPr>
        <w:tabs>
          <w:tab w:val="left" w:pos="360"/>
        </w:tabs>
        <w:ind w:left="360"/>
        <w:jc w:val="both"/>
      </w:pPr>
      <w:r>
        <w:rPr>
          <w:b/>
        </w:rPr>
        <w:t>2 ×</w:t>
      </w:r>
      <w:r w:rsidR="00572C2C" w:rsidRPr="006D7301">
        <w:rPr>
          <w:b/>
        </w:rPr>
        <w:t xml:space="preserve"> protokol o kontrole originality</w:t>
      </w:r>
      <w:r w:rsidR="00572C2C">
        <w:t xml:space="preserve"> z Centrálneho registra záverečných prác,</w:t>
      </w:r>
    </w:p>
    <w:p w14:paraId="78CFC6F5" w14:textId="77777777" w:rsidR="00572C2C" w:rsidRPr="006D7301" w:rsidRDefault="0071432C" w:rsidP="002022AA">
      <w:pPr>
        <w:pStyle w:val="Odsekzoznamu"/>
        <w:numPr>
          <w:ilvl w:val="0"/>
          <w:numId w:val="14"/>
        </w:numPr>
        <w:tabs>
          <w:tab w:val="left" w:pos="360"/>
        </w:tabs>
        <w:ind w:left="360"/>
        <w:jc w:val="both"/>
        <w:rPr>
          <w:b/>
        </w:rPr>
      </w:pPr>
      <w:r>
        <w:rPr>
          <w:b/>
        </w:rPr>
        <w:t>2 ×</w:t>
      </w:r>
      <w:r w:rsidR="00572C2C" w:rsidRPr="006D7301">
        <w:rPr>
          <w:b/>
        </w:rPr>
        <w:t xml:space="preserve"> posudok školiteľa na prácu</w:t>
      </w:r>
      <w:r w:rsidR="00572C2C" w:rsidRPr="006D7301">
        <w:t>,</w:t>
      </w:r>
      <w:r w:rsidR="00572C2C" w:rsidRPr="006D7301">
        <w:rPr>
          <w:b/>
        </w:rPr>
        <w:t xml:space="preserve"> </w:t>
      </w:r>
    </w:p>
    <w:p w14:paraId="5610B05F" w14:textId="77777777" w:rsidR="00572C2C" w:rsidRPr="006D7301" w:rsidRDefault="00572C2C" w:rsidP="002022AA">
      <w:pPr>
        <w:pStyle w:val="Odsekzoznamu"/>
        <w:numPr>
          <w:ilvl w:val="0"/>
          <w:numId w:val="14"/>
        </w:numPr>
        <w:tabs>
          <w:tab w:val="left" w:pos="360"/>
        </w:tabs>
        <w:ind w:left="360"/>
        <w:jc w:val="both"/>
        <w:rPr>
          <w:b/>
        </w:rPr>
      </w:pPr>
      <w:r w:rsidRPr="006D7301">
        <w:rPr>
          <w:b/>
        </w:rPr>
        <w:t>ročné hodnotenie doktoranda</w:t>
      </w:r>
      <w:r w:rsidRPr="006D7301">
        <w:t>,</w:t>
      </w:r>
    </w:p>
    <w:p w14:paraId="594B00A8" w14:textId="77777777" w:rsidR="00572C2C" w:rsidRDefault="00572C2C" w:rsidP="002022AA">
      <w:pPr>
        <w:pStyle w:val="Odsekzoznamu"/>
        <w:numPr>
          <w:ilvl w:val="0"/>
          <w:numId w:val="14"/>
        </w:numPr>
        <w:tabs>
          <w:tab w:val="left" w:pos="360"/>
        </w:tabs>
        <w:ind w:left="360"/>
        <w:jc w:val="both"/>
      </w:pPr>
      <w:r w:rsidRPr="006D7301">
        <w:rPr>
          <w:b/>
        </w:rPr>
        <w:t>10 adries</w:t>
      </w:r>
      <w:r>
        <w:t xml:space="preserve"> pre rozposlanie autoreferátov,</w:t>
      </w:r>
    </w:p>
    <w:p w14:paraId="17AB8BDA" w14:textId="77777777" w:rsidR="006D7301" w:rsidRDefault="006D7301" w:rsidP="002022AA">
      <w:pPr>
        <w:ind w:firstLine="720"/>
        <w:jc w:val="both"/>
      </w:pPr>
    </w:p>
    <w:p w14:paraId="2B20DBF3" w14:textId="77777777" w:rsidR="006D7301" w:rsidRDefault="006D7301" w:rsidP="002022AA">
      <w:pPr>
        <w:ind w:firstLine="720"/>
        <w:jc w:val="both"/>
      </w:pPr>
      <w:r>
        <w:t>Pripomíname, že je potrebné postupovať podľa Študijného poriadku TUZVO</w:t>
      </w:r>
      <w:r w:rsidR="00BD48CB">
        <w:t xml:space="preserve"> v znení dodatkov č. 1 a 2</w:t>
      </w:r>
      <w:r>
        <w:t xml:space="preserve"> a Organizačnej smernice 1/2011 Záverečné a habilitačné práce na TUZVO.</w:t>
      </w:r>
    </w:p>
    <w:p w14:paraId="26A2C422" w14:textId="77777777" w:rsidR="006D7301" w:rsidRDefault="006D7301" w:rsidP="006D7301"/>
    <w:p w14:paraId="4D4B116F" w14:textId="77777777" w:rsidR="006D7301" w:rsidRDefault="006D7301" w:rsidP="006D7301"/>
    <w:p w14:paraId="53E8BB4C" w14:textId="4B3E93F4" w:rsidR="006D7301" w:rsidRDefault="00057BCF" w:rsidP="006D7301">
      <w:pPr>
        <w:ind w:left="5640"/>
        <w:jc w:val="center"/>
      </w:pPr>
      <w:r>
        <w:t xml:space="preserve">doc. </w:t>
      </w:r>
      <w:r w:rsidR="00395B6C">
        <w:t>Ing. Peter Koleda, PhD.</w:t>
      </w:r>
    </w:p>
    <w:p w14:paraId="226622A3" w14:textId="77777777" w:rsidR="006D7301" w:rsidRPr="00CF3557" w:rsidRDefault="00814F2D" w:rsidP="00CF3557">
      <w:pPr>
        <w:ind w:left="5640"/>
        <w:jc w:val="center"/>
        <w:rPr>
          <w:b/>
        </w:rPr>
      </w:pPr>
      <w:r>
        <w:t>prodekan F</w:t>
      </w:r>
      <w:r w:rsidR="006D7301">
        <w:t>T</w:t>
      </w:r>
    </w:p>
    <w:sectPr w:rsidR="006D7301" w:rsidRPr="00CF3557" w:rsidSect="00D61C57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79"/>
    <w:multiLevelType w:val="hybridMultilevel"/>
    <w:tmpl w:val="16F2BD18"/>
    <w:lvl w:ilvl="0" w:tplc="176C06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7FB"/>
    <w:multiLevelType w:val="multilevel"/>
    <w:tmpl w:val="1390F8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lang w:val="sk-SK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Restart w:val="3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7B1C3D"/>
    <w:multiLevelType w:val="hybridMultilevel"/>
    <w:tmpl w:val="EA4AA1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6192"/>
    <w:multiLevelType w:val="hybridMultilevel"/>
    <w:tmpl w:val="B48A953C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393D"/>
    <w:multiLevelType w:val="hybridMultilevel"/>
    <w:tmpl w:val="26BC4AEA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708D"/>
    <w:multiLevelType w:val="hybridMultilevel"/>
    <w:tmpl w:val="F920C30A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28C"/>
    <w:multiLevelType w:val="hybridMultilevel"/>
    <w:tmpl w:val="85769BFC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458083">
    <w:abstractNumId w:val="1"/>
  </w:num>
  <w:num w:numId="2" w16cid:durableId="2134250770">
    <w:abstractNumId w:val="1"/>
  </w:num>
  <w:num w:numId="3" w16cid:durableId="1110272638">
    <w:abstractNumId w:val="1"/>
  </w:num>
  <w:num w:numId="4" w16cid:durableId="382020968">
    <w:abstractNumId w:val="1"/>
  </w:num>
  <w:num w:numId="5" w16cid:durableId="53084986">
    <w:abstractNumId w:val="1"/>
  </w:num>
  <w:num w:numId="6" w16cid:durableId="1604873601">
    <w:abstractNumId w:val="1"/>
  </w:num>
  <w:num w:numId="7" w16cid:durableId="304940248">
    <w:abstractNumId w:val="1"/>
  </w:num>
  <w:num w:numId="8" w16cid:durableId="1942104256">
    <w:abstractNumId w:val="1"/>
  </w:num>
  <w:num w:numId="9" w16cid:durableId="1724913338">
    <w:abstractNumId w:val="1"/>
  </w:num>
  <w:num w:numId="10" w16cid:durableId="1175152375">
    <w:abstractNumId w:val="2"/>
  </w:num>
  <w:num w:numId="11" w16cid:durableId="1441562564">
    <w:abstractNumId w:val="5"/>
  </w:num>
  <w:num w:numId="12" w16cid:durableId="1152795917">
    <w:abstractNumId w:val="3"/>
  </w:num>
  <w:num w:numId="13" w16cid:durableId="509224100">
    <w:abstractNumId w:val="4"/>
  </w:num>
  <w:num w:numId="14" w16cid:durableId="283777512">
    <w:abstractNumId w:val="0"/>
  </w:num>
  <w:num w:numId="15" w16cid:durableId="146481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8F"/>
    <w:rsid w:val="00057BCF"/>
    <w:rsid w:val="0006629F"/>
    <w:rsid w:val="00134618"/>
    <w:rsid w:val="001F2B99"/>
    <w:rsid w:val="002022AA"/>
    <w:rsid w:val="00305F3F"/>
    <w:rsid w:val="0036348F"/>
    <w:rsid w:val="00374DC0"/>
    <w:rsid w:val="003864A9"/>
    <w:rsid w:val="00395B6C"/>
    <w:rsid w:val="004B28AB"/>
    <w:rsid w:val="00572C2C"/>
    <w:rsid w:val="005867E5"/>
    <w:rsid w:val="00591215"/>
    <w:rsid w:val="005F3398"/>
    <w:rsid w:val="00631A26"/>
    <w:rsid w:val="006D7301"/>
    <w:rsid w:val="0071432C"/>
    <w:rsid w:val="007212C4"/>
    <w:rsid w:val="00790FF7"/>
    <w:rsid w:val="00792631"/>
    <w:rsid w:val="007A245D"/>
    <w:rsid w:val="007B585C"/>
    <w:rsid w:val="007B65A0"/>
    <w:rsid w:val="00814F2D"/>
    <w:rsid w:val="00855BCC"/>
    <w:rsid w:val="008A064B"/>
    <w:rsid w:val="008E352F"/>
    <w:rsid w:val="008E5AE7"/>
    <w:rsid w:val="009365D0"/>
    <w:rsid w:val="00A633E4"/>
    <w:rsid w:val="00A76161"/>
    <w:rsid w:val="00AE54F0"/>
    <w:rsid w:val="00B07213"/>
    <w:rsid w:val="00B668DA"/>
    <w:rsid w:val="00B86BFD"/>
    <w:rsid w:val="00BA64A5"/>
    <w:rsid w:val="00BD48CB"/>
    <w:rsid w:val="00BE205F"/>
    <w:rsid w:val="00C664B0"/>
    <w:rsid w:val="00C95A3E"/>
    <w:rsid w:val="00C95FAA"/>
    <w:rsid w:val="00CF3557"/>
    <w:rsid w:val="00D22FBA"/>
    <w:rsid w:val="00D467D5"/>
    <w:rsid w:val="00D61C57"/>
    <w:rsid w:val="00D70381"/>
    <w:rsid w:val="00DB4DA1"/>
    <w:rsid w:val="00DC34B5"/>
    <w:rsid w:val="00E21017"/>
    <w:rsid w:val="00E50242"/>
    <w:rsid w:val="00E82493"/>
    <w:rsid w:val="00E85CDA"/>
    <w:rsid w:val="00EB7645"/>
    <w:rsid w:val="00F021FA"/>
    <w:rsid w:val="00FA6925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2A7D"/>
  <w15:docId w15:val="{FA4360FC-9B4D-4562-A6D9-1851FBDB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A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</w:rPr>
  </w:style>
  <w:style w:type="character" w:styleId="Vraz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Jančíková Jana</dc:creator>
  <cp:lastModifiedBy>Jana Weissová</cp:lastModifiedBy>
  <cp:revision>5</cp:revision>
  <dcterms:created xsi:type="dcterms:W3CDTF">2023-04-11T08:30:00Z</dcterms:created>
  <dcterms:modified xsi:type="dcterms:W3CDTF">2023-04-11T08:33:00Z</dcterms:modified>
</cp:coreProperties>
</file>