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DE24E" w14:textId="77777777" w:rsidR="005E7837" w:rsidRDefault="005E7837" w:rsidP="006D43F3">
      <w:pPr>
        <w:ind w:firstLine="708"/>
      </w:pPr>
      <w:r>
        <w:t xml:space="preserve">      </w:t>
      </w:r>
      <w:r w:rsidR="00262903">
        <w:tab/>
      </w:r>
      <w:r>
        <w:t xml:space="preserve">Oznámenie funkcií, zamestnaní, činností a majetkových pomerov </w:t>
      </w:r>
    </w:p>
    <w:p w14:paraId="22FFB09D" w14:textId="77777777" w:rsidR="005E7837" w:rsidRDefault="005E7837" w:rsidP="005E7837">
      <w:r>
        <w:t xml:space="preserve">podľa ústavného zákona 357/2004 Z. z. o ochrane verejného záujmu pri výkone funkcií verejných funkcionárov v znení neskorších predpisov </w:t>
      </w:r>
    </w:p>
    <w:p w14:paraId="46274EA0" w14:textId="34AE275E" w:rsidR="005E7837" w:rsidRDefault="008E5E93" w:rsidP="005E7837">
      <w:r>
        <w:t xml:space="preserve">k </w:t>
      </w:r>
      <w:r w:rsidR="002022F7">
        <w:t>30</w:t>
      </w:r>
      <w:r>
        <w:t>.3</w:t>
      </w:r>
      <w:r w:rsidR="00D55E7E">
        <w:t>.</w:t>
      </w:r>
      <w:r>
        <w:t>202</w:t>
      </w:r>
      <w:r w:rsidR="00D55E7E">
        <w:t>6</w:t>
      </w:r>
      <w:r>
        <w:t xml:space="preserve"> za rok 202</w:t>
      </w:r>
      <w:r w:rsidR="001735BB">
        <w:t>5</w:t>
      </w:r>
      <w:r w:rsidR="005E7837">
        <w:t xml:space="preserve">    </w:t>
      </w:r>
    </w:p>
    <w:p w14:paraId="6D0036ED" w14:textId="77777777" w:rsidR="005E7837" w:rsidRDefault="005E7837" w:rsidP="005E7837">
      <w:r>
        <w:t xml:space="preserve"> </w:t>
      </w:r>
    </w:p>
    <w:p w14:paraId="3C480408" w14:textId="77777777" w:rsidR="005E7837" w:rsidRDefault="005E7837" w:rsidP="005E7837">
      <w:r>
        <w:t xml:space="preserve">A. Základné údaje o verejnom funkcionárovi </w:t>
      </w:r>
    </w:p>
    <w:p w14:paraId="31CF69F8" w14:textId="77777777" w:rsidR="005E7837" w:rsidRDefault="005E7837" w:rsidP="005E7837">
      <w:r>
        <w:t xml:space="preserve"> </w:t>
      </w:r>
    </w:p>
    <w:p w14:paraId="7D21185F" w14:textId="77777777" w:rsidR="005E7837" w:rsidRDefault="005E7837" w:rsidP="005E7837">
      <w:r>
        <w:t>Meno a priezv</w:t>
      </w:r>
      <w:r w:rsidR="00362BEE">
        <w:t>isko (tituly)  Rudolf  Kropil, Dr. h. c., p</w:t>
      </w:r>
      <w:r>
        <w:t xml:space="preserve">rof., Ing., </w:t>
      </w:r>
      <w:r w:rsidR="00362BEE">
        <w:t>PhD</w:t>
      </w:r>
      <w:r>
        <w:t xml:space="preserve">. </w:t>
      </w:r>
    </w:p>
    <w:p w14:paraId="79B0E713" w14:textId="77777777" w:rsidR="005E7837" w:rsidRDefault="005E7837" w:rsidP="005E7837">
      <w:r>
        <w:t xml:space="preserve"> </w:t>
      </w:r>
    </w:p>
    <w:p w14:paraId="129DB9C5" w14:textId="77777777" w:rsidR="005E7837" w:rsidRDefault="005E7837" w:rsidP="005E7837">
      <w:r>
        <w:t xml:space="preserve">Verejná funkcia vykonávaná podľa čl. 2 ods. 1 písm. s ústavného zákona č. 357/2004 Z. z., za ktorú sa dáva toto oznámenie 2) </w:t>
      </w:r>
    </w:p>
    <w:p w14:paraId="47EC6367" w14:textId="77777777" w:rsidR="005E7837" w:rsidRDefault="005E7837" w:rsidP="005E7837">
      <w:r>
        <w:t xml:space="preserve"> </w:t>
      </w:r>
    </w:p>
    <w:p w14:paraId="52AE4008" w14:textId="77777777" w:rsidR="005E7837" w:rsidRDefault="005E7837" w:rsidP="005E7837">
      <w:r>
        <w:t xml:space="preserve">                                       Rektor Technickej univerzity vo Zvolene </w:t>
      </w:r>
    </w:p>
    <w:p w14:paraId="01DB560A" w14:textId="77777777" w:rsidR="005E7837" w:rsidRDefault="005E7837" w:rsidP="005E7837">
      <w:r>
        <w:t xml:space="preserve"> B. Údaje oznámenia </w:t>
      </w:r>
    </w:p>
    <w:p w14:paraId="56807D05" w14:textId="77777777" w:rsidR="005E7837" w:rsidRDefault="005E7837" w:rsidP="005E7837">
      <w:r>
        <w:t xml:space="preserve"> </w:t>
      </w:r>
    </w:p>
    <w:p w14:paraId="1A491C49" w14:textId="77777777" w:rsidR="005E7837" w:rsidRDefault="005E7837" w:rsidP="005E7837">
      <w:r>
        <w:t xml:space="preserve">1. Ku dňu podania tohto oznámenia spĺňam podmienky nezlučiteľnosti výkonu funkcie verejného funkcionára s výkonom iných funkcií, zamestnaní alebo činností podľa čl. 5 ods. 1 a 2 ústavného zákona, keďže 5): </w:t>
      </w:r>
    </w:p>
    <w:p w14:paraId="01CEE37B" w14:textId="77777777" w:rsidR="005E7837" w:rsidRDefault="005E7837" w:rsidP="005E7837">
      <w:r>
        <w:t xml:space="preserve"> </w:t>
      </w:r>
    </w:p>
    <w:p w14:paraId="78F999AE" w14:textId="77777777" w:rsidR="005E7837" w:rsidRDefault="005E7837" w:rsidP="005E7837">
      <w:r>
        <w:t xml:space="preserve">a) nevykonávam funkcie, zamestnanie a činnosti, ktoré sú nezlučiteľné s funkciou verejného funkcionára podľa Ústavy Slovenskej republiky a zákonov, </w:t>
      </w:r>
    </w:p>
    <w:p w14:paraId="1A89AAAB" w14:textId="77777777" w:rsidR="005E7837" w:rsidRDefault="005E7837" w:rsidP="005E7837">
      <w:r>
        <w:t xml:space="preserve"> </w:t>
      </w:r>
    </w:p>
    <w:p w14:paraId="2E650F4E" w14:textId="77777777" w:rsidR="005E7837" w:rsidRDefault="005E7837" w:rsidP="005E7837">
      <w:r>
        <w:t xml:space="preserve">b) nie som štatutárnym orgánom, alebo členom štatutárneho orgánu, členom riadiaceho, kontrolného alebo dozorného orgánu právnickej osoby, ktorá bola zriadená na výkon podnikateľskej činnosti (okrem valného zhromaždenia a členskej schôdze), 3) </w:t>
      </w:r>
    </w:p>
    <w:p w14:paraId="7608EB1D" w14:textId="77777777" w:rsidR="005E7837" w:rsidRDefault="005E7837" w:rsidP="005E7837">
      <w:r>
        <w:t xml:space="preserve"> </w:t>
      </w:r>
    </w:p>
    <w:p w14:paraId="4F30B830" w14:textId="77777777" w:rsidR="005E7837" w:rsidRDefault="005E7837" w:rsidP="005E7837">
      <w:r>
        <w:t xml:space="preserve">c) nepodnikám, (nevzťahuje sa na výkon povolania, ktoré môže vykonávať len fyzická osoba za zákonom stanovených podmienok) 4) </w:t>
      </w:r>
    </w:p>
    <w:p w14:paraId="1B16DEA2" w14:textId="77777777" w:rsidR="005E7837" w:rsidRDefault="005E7837" w:rsidP="005E7837">
      <w:r>
        <w:t xml:space="preserve"> </w:t>
      </w:r>
    </w:p>
    <w:p w14:paraId="5767B47B" w14:textId="77777777" w:rsidR="005E7837" w:rsidRDefault="005E7837" w:rsidP="005E7837">
      <w:r>
        <w:t xml:space="preserve">3. Popri výkone funkcie verejného funkcionára vykonávam v pracovnom pomere zamestnanie vysokoškolský učiteľ (čl. 7 ods. 1 písm. b) ústavného zákona): </w:t>
      </w:r>
    </w:p>
    <w:p w14:paraId="4083C566" w14:textId="77777777" w:rsidR="005E7837" w:rsidRDefault="005E7837" w:rsidP="005E7837">
      <w:r>
        <w:t xml:space="preserve"> </w:t>
      </w:r>
    </w:p>
    <w:p w14:paraId="1A38B76B" w14:textId="77777777" w:rsidR="005E7837" w:rsidRDefault="005E7837" w:rsidP="005E7837">
      <w:r>
        <w:t>Názov zamestnávateľa   Technická univerzita vo Zvolene Sídlo – ulica, číslo T. G. Masaryka 24</w:t>
      </w:r>
      <w:r w:rsidR="006D43F3">
        <w:t>,</w:t>
      </w:r>
      <w:r>
        <w:t xml:space="preserve"> obec      Zvolen</w:t>
      </w:r>
      <w:r w:rsidR="006D43F3">
        <w:t>.</w:t>
      </w:r>
      <w:r>
        <w:t xml:space="preserve"> V obdobnom pracovnom vzťahu ani v štátnozamestnaneckom pomere nie som. Nie som dlhodobo plne uvoľnený na výkon verejnej funkcie podľa Zákonníka práce.      </w:t>
      </w:r>
    </w:p>
    <w:p w14:paraId="0CE143CA" w14:textId="77777777" w:rsidR="005E7837" w:rsidRDefault="005E7837" w:rsidP="005E7837">
      <w:r>
        <w:t xml:space="preserve"> </w:t>
      </w:r>
    </w:p>
    <w:p w14:paraId="38F24D89" w14:textId="77777777" w:rsidR="005E7837" w:rsidRDefault="005E7837" w:rsidP="005E7837">
      <w:r>
        <w:t xml:space="preserve">4. Nevykonávam podnikateľskú činnosť (čl. 5 ods. 2 a čl. 7 ods. 1 písm. b) ústavného zákona). </w:t>
      </w:r>
    </w:p>
    <w:p w14:paraId="4295609A" w14:textId="77777777" w:rsidR="005E7837" w:rsidRDefault="005E7837" w:rsidP="005E7837"/>
    <w:p w14:paraId="77A7D9FF" w14:textId="77777777" w:rsidR="005E7837" w:rsidRDefault="005E7837" w:rsidP="005E7837">
      <w:r>
        <w:t xml:space="preserve">5. Nevykonávam inú samostatnú zárobkovú činnosť (čl. 5 ods. 2 a čl. 7 ods. 1 písm. b) ústavného zákona) 6). </w:t>
      </w:r>
    </w:p>
    <w:p w14:paraId="7D62F49C" w14:textId="77777777" w:rsidR="005E7837" w:rsidRDefault="005E7837" w:rsidP="005E7837">
      <w:r>
        <w:lastRenderedPageBreak/>
        <w:t xml:space="preserve"> </w:t>
      </w:r>
    </w:p>
    <w:p w14:paraId="584EF0F1" w14:textId="77777777" w:rsidR="005E7837" w:rsidRDefault="005E7837" w:rsidP="005E7837">
      <w:r>
        <w:t xml:space="preserve">6. Počas výkonu verejnej funkcie mám tieto funkcie (čl. 7 ods. 1 písm. c) ústavného zákona): </w:t>
      </w:r>
    </w:p>
    <w:p w14:paraId="677E3985" w14:textId="77777777" w:rsidR="005E7837" w:rsidRDefault="005E7837" w:rsidP="005E7837">
      <w:r>
        <w:t xml:space="preserve"> </w:t>
      </w:r>
    </w:p>
    <w:p w14:paraId="707199B3" w14:textId="77777777" w:rsidR="005E7837" w:rsidRDefault="005E7837" w:rsidP="005E7837">
      <w:r>
        <w:t xml:space="preserve">a) Nevykonávam funkciu v štátnom orgáne </w:t>
      </w:r>
    </w:p>
    <w:p w14:paraId="512267EE" w14:textId="77777777" w:rsidR="005E7837" w:rsidRDefault="005E7837" w:rsidP="005E7837">
      <w:r>
        <w:t xml:space="preserve"> </w:t>
      </w:r>
    </w:p>
    <w:p w14:paraId="2FF9F1B3" w14:textId="77777777" w:rsidR="005E7837" w:rsidRDefault="005E7837" w:rsidP="005E7837">
      <w:r>
        <w:t xml:space="preserve">b) Nevykonávam funkciu v územnej samospráve 7) </w:t>
      </w:r>
    </w:p>
    <w:p w14:paraId="22BA2A82" w14:textId="77777777" w:rsidR="005E7837" w:rsidRDefault="005E7837" w:rsidP="005E7837">
      <w:r>
        <w:t xml:space="preserve"> </w:t>
      </w:r>
    </w:p>
    <w:p w14:paraId="5AFD85D5" w14:textId="77777777" w:rsidR="005E7837" w:rsidRDefault="005E7837" w:rsidP="005E7837">
      <w:r>
        <w:t xml:space="preserve">c) Nevykonávam funkciu v orgánoch právnických osôb vykonávajúcich podnikateľskú činnosť, ktorá mi vyplýva zo zákona, alebo v ktorých má obec (VÚC) majetkovú účasť, a v ktorých zastupujem obec 8) </w:t>
      </w:r>
    </w:p>
    <w:p w14:paraId="4B041698" w14:textId="77777777" w:rsidR="005E7837" w:rsidRDefault="005E7837" w:rsidP="005E7837">
      <w:r>
        <w:t xml:space="preserve"> </w:t>
      </w:r>
    </w:p>
    <w:p w14:paraId="76E3935E" w14:textId="0FC3E490" w:rsidR="00C64F0B" w:rsidRDefault="00C64F0B" w:rsidP="00C64F0B">
      <w:r>
        <w:t xml:space="preserve">d) </w:t>
      </w:r>
      <w:r w:rsidR="00033D38">
        <w:t>Nev</w:t>
      </w:r>
      <w:r>
        <w:t xml:space="preserve">ykonávam funkciu v orgánoch právnických osôb nevykonávajúcich podnikateľskú činnosť 9) </w:t>
      </w:r>
    </w:p>
    <w:p w14:paraId="47C4EF01" w14:textId="77777777" w:rsidR="005E7837" w:rsidRDefault="00C64F0B" w:rsidP="005E7837">
      <w:r>
        <w:t xml:space="preserve">  </w:t>
      </w:r>
      <w:r w:rsidR="005E7837">
        <w:t xml:space="preserve">   </w:t>
      </w:r>
    </w:p>
    <w:p w14:paraId="6911C94F" w14:textId="77777777" w:rsidR="005E7837" w:rsidRDefault="005E7837" w:rsidP="005E7837">
      <w:r>
        <w:t xml:space="preserve">7. V uplynulom kalendárnom roku som z výkonu funkcií, povolaní a činností, ktoré uvádzam v bodoch B/3 až 6 dosiahol nasledovný príjem (čl. 7 ods. 1 písm. d) ústavného zákona) 9a) </w:t>
      </w:r>
    </w:p>
    <w:p w14:paraId="6A64D4A2" w14:textId="77777777" w:rsidR="005E7837" w:rsidRDefault="005E7837" w:rsidP="005E7837">
      <w:r>
        <w:t xml:space="preserve"> </w:t>
      </w:r>
    </w:p>
    <w:p w14:paraId="393E2B23" w14:textId="6693B6F9" w:rsidR="005E7837" w:rsidRDefault="005E7837" w:rsidP="005E7837">
      <w:r>
        <w:t>Príjem z výkonu  zamestnaní alebo činností 10) 1. Tec</w:t>
      </w:r>
      <w:r w:rsidR="006D43F3">
        <w:t xml:space="preserve">hnická univerzita vo Zvolene.  </w:t>
      </w:r>
      <w:r>
        <w:t>Prí</w:t>
      </w:r>
      <w:r w:rsidR="006D43F3">
        <w:t xml:space="preserve">jem z výkonu funkcie rektora </w:t>
      </w:r>
      <w:r w:rsidR="002A4255">
        <w:t>122919</w:t>
      </w:r>
      <w:r>
        <w:t xml:space="preserve"> Eur</w:t>
      </w:r>
      <w:r w:rsidR="006D43F3">
        <w:t xml:space="preserve">  </w:t>
      </w:r>
      <w:r>
        <w:t xml:space="preserve">2. </w:t>
      </w:r>
      <w:r w:rsidR="006D43F3">
        <w:t xml:space="preserve">Ostatné príjmy </w:t>
      </w:r>
      <w:r w:rsidR="002A4255">
        <w:t>78</w:t>
      </w:r>
      <w:r w:rsidR="00D55E7E">
        <w:t>832</w:t>
      </w:r>
      <w:r>
        <w:t xml:space="preserve"> Eur</w:t>
      </w:r>
      <w:r w:rsidR="006D43F3">
        <w:t>.</w:t>
      </w:r>
      <w:r>
        <w:t xml:space="preserve"> </w:t>
      </w:r>
    </w:p>
    <w:p w14:paraId="2109A0DA" w14:textId="77777777" w:rsidR="005E7837" w:rsidRDefault="005E7837" w:rsidP="005E7837">
      <w:r>
        <w:t xml:space="preserve"> </w:t>
      </w:r>
    </w:p>
    <w:p w14:paraId="096C9B72" w14:textId="77777777" w:rsidR="005E7837" w:rsidRDefault="005E7837" w:rsidP="005E7837">
      <w:r>
        <w:t xml:space="preserve">C. Majetkové pomery verejného funkcionára a majetkové pomery manžela / manželky a neplnoletých detí, ktoré s ním žijú v domácnosti (čl. 7 ods. 1 písm. e) ústavného zákona) </w:t>
      </w:r>
    </w:p>
    <w:p w14:paraId="26942C7F" w14:textId="77777777" w:rsidR="005E7837" w:rsidRDefault="005E7837" w:rsidP="005E7837">
      <w:r>
        <w:t xml:space="preserve"> </w:t>
      </w:r>
    </w:p>
    <w:p w14:paraId="1D7BD3F0" w14:textId="77777777" w:rsidR="005E7837" w:rsidRDefault="005E7837" w:rsidP="005E7837">
      <w:r>
        <w:t xml:space="preserve">1. Majetkové pomery verejného funkcionára 11) </w:t>
      </w:r>
    </w:p>
    <w:p w14:paraId="327E62D3" w14:textId="77777777" w:rsidR="005E7837" w:rsidRDefault="005E7837" w:rsidP="005E7837">
      <w:r>
        <w:t xml:space="preserve"> </w:t>
      </w:r>
    </w:p>
    <w:p w14:paraId="35A1FAD1" w14:textId="77777777" w:rsidR="005E7837" w:rsidRDefault="005E7837" w:rsidP="005E7837">
      <w:r>
        <w:t xml:space="preserve">a) Nehnuteľný majetok 11a) Napr. orná pôda, vinica, chmeľnica, trvalý trávnatý porast, ovocný sad, záhrada, lesný pozemok, vodná plocha, zastavaná plocha, nádvorie, stavebný pozemok, iné pozemky, rodinný dom, bytový dom, byt, nebytový priestor, garáž, budova pre obchod a služby, priemyselná budova a sklad, stavba na individuálnu rekreáciu, rozostavané stavby, ak sú zapísané v katastri nehnuteľností, iné stavby. </w:t>
      </w:r>
    </w:p>
    <w:p w14:paraId="221FE650" w14:textId="77777777" w:rsidR="005E7837" w:rsidRDefault="005E7837" w:rsidP="005E7837">
      <w:r>
        <w:t xml:space="preserve"> </w:t>
      </w:r>
    </w:p>
    <w:p w14:paraId="3CD3625B" w14:textId="1D107168" w:rsidR="005E7837" w:rsidRDefault="00362BEE" w:rsidP="005E7837">
      <w:r>
        <w:t xml:space="preserve">1. Druh majetku: </w:t>
      </w:r>
      <w:r w:rsidR="000C714B">
        <w:t>4</w:t>
      </w:r>
      <w:r>
        <w:t>-izbový b</w:t>
      </w:r>
      <w:r w:rsidR="005E7837">
        <w:t>yt v osobnom vlastníctve, Z</w:t>
      </w:r>
      <w:r w:rsidR="00854506">
        <w:t>V</w:t>
      </w:r>
      <w:r w:rsidR="005E7837">
        <w:t xml:space="preserve"> Podiel: BSM* </w:t>
      </w:r>
    </w:p>
    <w:p w14:paraId="147107FD" w14:textId="77777777" w:rsidR="005E7837" w:rsidRDefault="005E7837" w:rsidP="005E7837">
      <w:r>
        <w:t xml:space="preserve"> </w:t>
      </w:r>
    </w:p>
    <w:p w14:paraId="4F4C40F6" w14:textId="77777777" w:rsidR="005E7837" w:rsidRDefault="005E7837" w:rsidP="005E7837">
      <w:r>
        <w:t xml:space="preserve">2. Druh majetku: Zastavané plochy a záhrady, 1254m2, 1938 m2, Hontianske Moravce Podiel: BSM* </w:t>
      </w:r>
    </w:p>
    <w:p w14:paraId="3B650538" w14:textId="77777777" w:rsidR="005E7837" w:rsidRDefault="005E7837" w:rsidP="005E7837">
      <w:r>
        <w:t xml:space="preserve"> </w:t>
      </w:r>
    </w:p>
    <w:p w14:paraId="2E778DDE" w14:textId="7D955A66" w:rsidR="00854506" w:rsidRDefault="00854506" w:rsidP="00854506">
      <w:r>
        <w:t xml:space="preserve">3. Druh majetku: 2-izbový byt v osobnom vlastníctve, BA Podiel: BSM* </w:t>
      </w:r>
    </w:p>
    <w:p w14:paraId="4203CDD8" w14:textId="77777777" w:rsidR="00854506" w:rsidRDefault="00854506" w:rsidP="005E7837"/>
    <w:p w14:paraId="2D8605BE" w14:textId="34006F0C" w:rsidR="005E7837" w:rsidRDefault="00854506" w:rsidP="005E7837">
      <w:r>
        <w:t>4</w:t>
      </w:r>
      <w:r w:rsidR="005E7837">
        <w:t xml:space="preserve">. Druh majetku: Chalupa, Hontianske Moravce Podiel: BSM* </w:t>
      </w:r>
    </w:p>
    <w:p w14:paraId="2167D0F4" w14:textId="273CD380" w:rsidR="005E7837" w:rsidRDefault="005E7837" w:rsidP="005E7837"/>
    <w:p w14:paraId="26C7DE75" w14:textId="638A8A8C" w:rsidR="005E7837" w:rsidRDefault="005E7837" w:rsidP="005E7837">
      <w:r>
        <w:t xml:space="preserve">b) Hnuteľný majetok (ak jeho zvyčajná cena presahuje 35-násobok minimálnej mzdy) 12 </w:t>
      </w:r>
    </w:p>
    <w:p w14:paraId="5CAE02B9" w14:textId="77777777" w:rsidR="005E7837" w:rsidRDefault="005E7837" w:rsidP="005E7837">
      <w:r>
        <w:lastRenderedPageBreak/>
        <w:t xml:space="preserve"> </w:t>
      </w:r>
    </w:p>
    <w:p w14:paraId="44651F55" w14:textId="6635CCBD" w:rsidR="000C714B" w:rsidRDefault="005E7837" w:rsidP="005E7837">
      <w:r>
        <w:t xml:space="preserve">1. Popis:  Zariadenie bytu, Zvolen    Podiel: BSM* </w:t>
      </w:r>
    </w:p>
    <w:p w14:paraId="39A90C2B" w14:textId="77777777" w:rsidR="005E7837" w:rsidRDefault="005E7837" w:rsidP="005E7837">
      <w:r>
        <w:t xml:space="preserve"> </w:t>
      </w:r>
    </w:p>
    <w:p w14:paraId="2544A61D" w14:textId="1A6819EA" w:rsidR="006D43F3" w:rsidRDefault="00DB38A6" w:rsidP="005E7837">
      <w:r>
        <w:t>2</w:t>
      </w:r>
      <w:r w:rsidR="005E7837">
        <w:t xml:space="preserve">. Popis: Osobný automobil Škoda    Podiel: BSM*    </w:t>
      </w:r>
    </w:p>
    <w:p w14:paraId="55A56DDE" w14:textId="77777777" w:rsidR="006D43F3" w:rsidRDefault="006D43F3" w:rsidP="005E7837"/>
    <w:p w14:paraId="4674B47E" w14:textId="0085A355" w:rsidR="005E7837" w:rsidRDefault="00DB38A6" w:rsidP="005E7837">
      <w:r>
        <w:t>3</w:t>
      </w:r>
      <w:r w:rsidR="005E7837">
        <w:t>. Popis:</w:t>
      </w:r>
      <w:r w:rsidR="00362BEE">
        <w:t xml:space="preserve"> </w:t>
      </w:r>
      <w:r w:rsidR="005E7837">
        <w:t xml:space="preserve">peňažné prostriedky v hotovosti, </w:t>
      </w:r>
      <w:r w:rsidR="00DE61F6">
        <w:t xml:space="preserve">záloha na byt, </w:t>
      </w:r>
      <w:r w:rsidR="005E7837">
        <w:t xml:space="preserve">vklady na účtoch </w:t>
      </w:r>
      <w:r w:rsidR="002022F7">
        <w:t xml:space="preserve">a v akciách </w:t>
      </w:r>
      <w:r w:rsidR="005E7837">
        <w:t xml:space="preserve">v bankách </w:t>
      </w:r>
    </w:p>
    <w:p w14:paraId="063D0D42" w14:textId="77777777" w:rsidR="005E7837" w:rsidRDefault="005E7837" w:rsidP="005E7837">
      <w:r>
        <w:t xml:space="preserve"> </w:t>
      </w:r>
    </w:p>
    <w:p w14:paraId="6F325B64" w14:textId="77777777" w:rsidR="005E7837" w:rsidRDefault="005E7837" w:rsidP="005E7837">
      <w:r>
        <w:t xml:space="preserve">c) Mám majetkové právo alebo inú majetkovú hodnotu (ak jeho zvyčajná cena presahuje 35-násobok minimálnej mzdy) 13) </w:t>
      </w:r>
    </w:p>
    <w:p w14:paraId="79E8F0ED" w14:textId="77777777" w:rsidR="005E7837" w:rsidRDefault="005E7837" w:rsidP="005E7837">
      <w:r>
        <w:t xml:space="preserve"> </w:t>
      </w:r>
      <w:r w:rsidR="004313E8">
        <w:t>d) Nem</w:t>
      </w:r>
      <w:r>
        <w:t xml:space="preserve">ám záväzok, ktorého predmetom je peňažné plnenie v menovitej hodnote presahujúcej 35-násobok minimálnej mzdy 14) </w:t>
      </w:r>
    </w:p>
    <w:p w14:paraId="786FBFFC" w14:textId="77777777" w:rsidR="005E7837" w:rsidRDefault="005E7837" w:rsidP="005E7837">
      <w:r>
        <w:t xml:space="preserve"> </w:t>
      </w:r>
    </w:p>
    <w:p w14:paraId="72252B8B" w14:textId="77777777" w:rsidR="005E7837" w:rsidRDefault="005E7837" w:rsidP="005E7837">
      <w:r>
        <w:t xml:space="preserve">Vyhlasujem, že všetky údaje v tomto oznámení sú pravdivé. </w:t>
      </w:r>
    </w:p>
    <w:p w14:paraId="17045D39" w14:textId="55B09A8C" w:rsidR="006D43F3" w:rsidRDefault="008E5E93" w:rsidP="005E7837">
      <w:r>
        <w:t xml:space="preserve">Dátum:  </w:t>
      </w:r>
      <w:r w:rsidR="002022F7">
        <w:t>30</w:t>
      </w:r>
      <w:r>
        <w:t>. 3. 202</w:t>
      </w:r>
      <w:r w:rsidR="00D55E7E">
        <w:t>6</w:t>
      </w:r>
      <w:r w:rsidR="005E7837">
        <w:t xml:space="preserve"> </w:t>
      </w:r>
    </w:p>
    <w:p w14:paraId="1D791293" w14:textId="77777777" w:rsidR="005E7837" w:rsidRDefault="005E7837" w:rsidP="005E7837">
      <w:r>
        <w:t xml:space="preserve">Miesto: Zvolen </w:t>
      </w:r>
    </w:p>
    <w:p w14:paraId="48CA5417" w14:textId="77777777" w:rsidR="005E7837" w:rsidRDefault="005E7837" w:rsidP="005E7837">
      <w:r>
        <w:t xml:space="preserve"> </w:t>
      </w:r>
    </w:p>
    <w:p w14:paraId="1508C329" w14:textId="77777777" w:rsidR="005E7837" w:rsidRDefault="005E7837" w:rsidP="005E7837">
      <w:r>
        <w:t xml:space="preserve">.........................................................                </w:t>
      </w:r>
      <w:r w:rsidR="006D43F3">
        <w:t xml:space="preserve"> </w:t>
      </w:r>
      <w:r>
        <w:t xml:space="preserve">                                                                               vlastnoručný podpis </w:t>
      </w:r>
    </w:p>
    <w:p w14:paraId="0C33B658" w14:textId="77777777" w:rsidR="006A777D" w:rsidRPr="005E7837" w:rsidRDefault="005E7837" w:rsidP="005E7837">
      <w:r>
        <w:t xml:space="preserve"> */ BSM – bezpodielové spoluvlastníctvo manželov</w:t>
      </w:r>
    </w:p>
    <w:sectPr w:rsidR="006A777D" w:rsidRPr="005E7837" w:rsidSect="003816B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BF0E34"/>
    <w:multiLevelType w:val="hybridMultilevel"/>
    <w:tmpl w:val="5F14D650"/>
    <w:lvl w:ilvl="0" w:tplc="474A72EA">
      <w:start w:val="1"/>
      <w:numFmt w:val="decimal"/>
      <w:lvlText w:val="%1."/>
      <w:lvlJc w:val="left"/>
      <w:pPr>
        <w:tabs>
          <w:tab w:val="num" w:pos="360"/>
        </w:tabs>
        <w:ind w:left="360" w:hanging="360"/>
      </w:pPr>
      <w:rPr>
        <w:rFonts w:hint="default"/>
        <w:b w:val="0"/>
        <w:bCs/>
      </w:rPr>
    </w:lvl>
    <w:lvl w:ilvl="1" w:tplc="041B0019" w:tentative="1">
      <w:start w:val="1"/>
      <w:numFmt w:val="lowerLetter"/>
      <w:lvlText w:val="%2."/>
      <w:lvlJc w:val="left"/>
      <w:pPr>
        <w:tabs>
          <w:tab w:val="num" w:pos="-180"/>
        </w:tabs>
        <w:ind w:left="-180" w:hanging="360"/>
      </w:pPr>
    </w:lvl>
    <w:lvl w:ilvl="2" w:tplc="041B001B" w:tentative="1">
      <w:start w:val="1"/>
      <w:numFmt w:val="lowerRoman"/>
      <w:lvlText w:val="%3."/>
      <w:lvlJc w:val="right"/>
      <w:pPr>
        <w:tabs>
          <w:tab w:val="num" w:pos="540"/>
        </w:tabs>
        <w:ind w:left="540" w:hanging="180"/>
      </w:pPr>
    </w:lvl>
    <w:lvl w:ilvl="3" w:tplc="041B000F" w:tentative="1">
      <w:start w:val="1"/>
      <w:numFmt w:val="decimal"/>
      <w:lvlText w:val="%4."/>
      <w:lvlJc w:val="left"/>
      <w:pPr>
        <w:tabs>
          <w:tab w:val="num" w:pos="1260"/>
        </w:tabs>
        <w:ind w:left="1260" w:hanging="360"/>
      </w:pPr>
    </w:lvl>
    <w:lvl w:ilvl="4" w:tplc="041B0019" w:tentative="1">
      <w:start w:val="1"/>
      <w:numFmt w:val="lowerLetter"/>
      <w:lvlText w:val="%5."/>
      <w:lvlJc w:val="left"/>
      <w:pPr>
        <w:tabs>
          <w:tab w:val="num" w:pos="1980"/>
        </w:tabs>
        <w:ind w:left="1980" w:hanging="360"/>
      </w:pPr>
    </w:lvl>
    <w:lvl w:ilvl="5" w:tplc="041B001B" w:tentative="1">
      <w:start w:val="1"/>
      <w:numFmt w:val="lowerRoman"/>
      <w:lvlText w:val="%6."/>
      <w:lvlJc w:val="right"/>
      <w:pPr>
        <w:tabs>
          <w:tab w:val="num" w:pos="2700"/>
        </w:tabs>
        <w:ind w:left="2700" w:hanging="180"/>
      </w:pPr>
    </w:lvl>
    <w:lvl w:ilvl="6" w:tplc="041B000F" w:tentative="1">
      <w:start w:val="1"/>
      <w:numFmt w:val="decimal"/>
      <w:lvlText w:val="%7."/>
      <w:lvlJc w:val="left"/>
      <w:pPr>
        <w:tabs>
          <w:tab w:val="num" w:pos="3420"/>
        </w:tabs>
        <w:ind w:left="3420" w:hanging="360"/>
      </w:pPr>
    </w:lvl>
    <w:lvl w:ilvl="7" w:tplc="041B0019" w:tentative="1">
      <w:start w:val="1"/>
      <w:numFmt w:val="lowerLetter"/>
      <w:lvlText w:val="%8."/>
      <w:lvlJc w:val="left"/>
      <w:pPr>
        <w:tabs>
          <w:tab w:val="num" w:pos="4140"/>
        </w:tabs>
        <w:ind w:left="4140" w:hanging="360"/>
      </w:pPr>
    </w:lvl>
    <w:lvl w:ilvl="8" w:tplc="041B001B" w:tentative="1">
      <w:start w:val="1"/>
      <w:numFmt w:val="lowerRoman"/>
      <w:lvlText w:val="%9."/>
      <w:lvlJc w:val="right"/>
      <w:pPr>
        <w:tabs>
          <w:tab w:val="num" w:pos="4860"/>
        </w:tabs>
        <w:ind w:left="4860" w:hanging="180"/>
      </w:pPr>
    </w:lvl>
  </w:abstractNum>
  <w:num w:numId="1" w16cid:durableId="934287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837"/>
    <w:rsid w:val="00033D38"/>
    <w:rsid w:val="00065629"/>
    <w:rsid w:val="000C714B"/>
    <w:rsid w:val="000D016D"/>
    <w:rsid w:val="001735BB"/>
    <w:rsid w:val="002022F7"/>
    <w:rsid w:val="00262903"/>
    <w:rsid w:val="002A4255"/>
    <w:rsid w:val="0035708F"/>
    <w:rsid w:val="00362BEE"/>
    <w:rsid w:val="003816B1"/>
    <w:rsid w:val="004313E8"/>
    <w:rsid w:val="004C6D40"/>
    <w:rsid w:val="005E7837"/>
    <w:rsid w:val="006A777D"/>
    <w:rsid w:val="006D43F3"/>
    <w:rsid w:val="00854506"/>
    <w:rsid w:val="008B4218"/>
    <w:rsid w:val="008C04E4"/>
    <w:rsid w:val="008E5E93"/>
    <w:rsid w:val="009E333A"/>
    <w:rsid w:val="009E752B"/>
    <w:rsid w:val="00AF6C5C"/>
    <w:rsid w:val="00B3549E"/>
    <w:rsid w:val="00BA4046"/>
    <w:rsid w:val="00C64F0B"/>
    <w:rsid w:val="00D55E7E"/>
    <w:rsid w:val="00DB38A6"/>
    <w:rsid w:val="00DE61F6"/>
    <w:rsid w:val="00F51D30"/>
    <w:rsid w:val="00FF61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7D94B"/>
  <w15:chartTrackingRefBased/>
  <w15:docId w15:val="{BB38CBDD-DCB9-439D-B6EA-B9FDB12F9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74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684</Words>
  <Characters>3900</Characters>
  <Application>Microsoft Office Word</Application>
  <DocSecurity>0</DocSecurity>
  <Lines>32</Lines>
  <Paragraphs>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Rudolf Kropil</dc:creator>
  <cp:keywords/>
  <dc:description/>
  <cp:lastModifiedBy>Rudolf Kropil</cp:lastModifiedBy>
  <cp:revision>2</cp:revision>
  <dcterms:created xsi:type="dcterms:W3CDTF">2026-03-30T14:02:00Z</dcterms:created>
  <dcterms:modified xsi:type="dcterms:W3CDTF">2026-03-30T14:02:00Z</dcterms:modified>
</cp:coreProperties>
</file>